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A5" w:rsidRPr="000673A5" w:rsidRDefault="000673A5" w:rsidP="000673A5">
      <w:pPr>
        <w:spacing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4709160</wp:posOffset>
            </wp:positionH>
            <wp:positionV relativeFrom="paragraph">
              <wp:posOffset>-431800</wp:posOffset>
            </wp:positionV>
            <wp:extent cx="1107440" cy="476250"/>
            <wp:effectExtent l="19050" t="0" r="0" b="0"/>
            <wp:wrapNone/>
            <wp:docPr id="4" name="Imagen 2" descr="C:\Documents and Settings\arquin2\Mis documentos\logo arquin i 50 anys\Logo arquinf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rquin2\Mis documentos\logo arquin i 50 anys\Logo arquinf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73A5">
        <w:rPr>
          <w:rFonts w:ascii="Times New Roman" w:hAnsi="Times New Roman" w:cs="Times New Roman"/>
          <w:b/>
          <w:sz w:val="24"/>
          <w:szCs w:val="24"/>
        </w:rPr>
        <w:t>ACTA JURADO PREMIOS FAD PENSAMIENTO Y CRÍTICA 2014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673A5" w:rsidRDefault="000673A5" w:rsidP="00067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E2D" w:rsidRDefault="00311BE5" w:rsidP="00067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E5">
        <w:rPr>
          <w:rFonts w:ascii="Times New Roman" w:hAnsi="Times New Roman" w:cs="Times New Roman"/>
          <w:sz w:val="24"/>
          <w:szCs w:val="24"/>
        </w:rPr>
        <w:t>El jurado del premio FAD Pensamiento y Crítica 2014</w:t>
      </w:r>
      <w:r>
        <w:rPr>
          <w:rFonts w:ascii="Times New Roman" w:hAnsi="Times New Roman" w:cs="Times New Roman"/>
          <w:sz w:val="24"/>
          <w:szCs w:val="24"/>
        </w:rPr>
        <w:t xml:space="preserve"> considera muy positiva la multiplicidad de propuestas recibidas, tanto a nivel temático como de formato y soportes.</w:t>
      </w:r>
    </w:p>
    <w:p w:rsidR="00311BE5" w:rsidRDefault="00311BE5" w:rsidP="00067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Algunas obras, no obstante, </w:t>
      </w:r>
      <w:r w:rsidR="0008190E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>han</w:t>
      </w:r>
      <w:r w:rsidR="00AD54AD">
        <w:rPr>
          <w:rFonts w:ascii="Times New Roman" w:hAnsi="Times New Roman" w:cs="Times New Roman"/>
          <w:sz w:val="24"/>
          <w:szCs w:val="24"/>
        </w:rPr>
        <w:t xml:space="preserve"> sido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90E">
        <w:rPr>
          <w:rFonts w:ascii="Times New Roman" w:hAnsi="Times New Roman" w:cs="Times New Roman"/>
          <w:sz w:val="24"/>
          <w:szCs w:val="24"/>
        </w:rPr>
        <w:t>tom</w:t>
      </w:r>
      <w:r w:rsidR="00AD54AD">
        <w:rPr>
          <w:rFonts w:ascii="Times New Roman" w:hAnsi="Times New Roman" w:cs="Times New Roman"/>
          <w:sz w:val="24"/>
          <w:szCs w:val="24"/>
        </w:rPr>
        <w:t>adas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90E">
        <w:rPr>
          <w:rFonts w:ascii="Times New Roman" w:hAnsi="Times New Roman" w:cs="Times New Roman"/>
          <w:sz w:val="24"/>
          <w:szCs w:val="24"/>
        </w:rPr>
        <w:t>en consider</w:t>
      </w:r>
      <w:r w:rsidR="00AD54AD">
        <w:rPr>
          <w:rFonts w:ascii="Times New Roman" w:hAnsi="Times New Roman" w:cs="Times New Roman"/>
          <w:sz w:val="24"/>
          <w:szCs w:val="24"/>
        </w:rPr>
        <w:t>ación</w:t>
      </w:r>
      <w:r>
        <w:rPr>
          <w:rFonts w:ascii="Times New Roman" w:hAnsi="Times New Roman" w:cs="Times New Roman"/>
          <w:sz w:val="24"/>
          <w:szCs w:val="24"/>
        </w:rPr>
        <w:t xml:space="preserve"> por no ajustarse a las bases de la convocatoria</w:t>
      </w:r>
      <w:r w:rsidR="0008190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por problema</w:t>
      </w:r>
      <w:r w:rsidR="00AD54AD">
        <w:rPr>
          <w:rFonts w:ascii="Times New Roman" w:hAnsi="Times New Roman" w:cs="Times New Roman"/>
          <w:sz w:val="24"/>
          <w:szCs w:val="24"/>
        </w:rPr>
        <w:t>s de cronología, por ser inéditas</w:t>
      </w:r>
      <w:r>
        <w:rPr>
          <w:rFonts w:ascii="Times New Roman" w:hAnsi="Times New Roman" w:cs="Times New Roman"/>
          <w:sz w:val="24"/>
          <w:szCs w:val="24"/>
        </w:rPr>
        <w:t xml:space="preserve"> o por no estar vincul</w:t>
      </w:r>
      <w:r w:rsidR="0008190E">
        <w:rPr>
          <w:rFonts w:ascii="Times New Roman" w:hAnsi="Times New Roman" w:cs="Times New Roman"/>
          <w:sz w:val="24"/>
          <w:szCs w:val="24"/>
        </w:rPr>
        <w:t>a</w:t>
      </w:r>
      <w:r w:rsidR="00AD54A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s directamente al ámbito del pensamiento y la crítica arquitectónica.</w:t>
      </w:r>
    </w:p>
    <w:p w:rsidR="00CC5381" w:rsidRDefault="00311BE5" w:rsidP="00067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jurado además quiere hacer constar la sensible reducción de obras </w:t>
      </w:r>
      <w:r w:rsidR="00AD54AD">
        <w:rPr>
          <w:rFonts w:ascii="Times New Roman" w:hAnsi="Times New Roman" w:cs="Times New Roman"/>
          <w:sz w:val="24"/>
          <w:szCs w:val="24"/>
        </w:rPr>
        <w:t>recibidas</w:t>
      </w:r>
      <w:r>
        <w:rPr>
          <w:rFonts w:ascii="Times New Roman" w:hAnsi="Times New Roman" w:cs="Times New Roman"/>
          <w:sz w:val="24"/>
          <w:szCs w:val="24"/>
        </w:rPr>
        <w:t xml:space="preserve"> en esta edición, </w:t>
      </w:r>
      <w:r w:rsidR="00AD54AD">
        <w:rPr>
          <w:rFonts w:ascii="Times New Roman" w:hAnsi="Times New Roman" w:cs="Times New Roman"/>
          <w:sz w:val="24"/>
          <w:szCs w:val="24"/>
        </w:rPr>
        <w:t xml:space="preserve">probablemente </w:t>
      </w:r>
      <w:r>
        <w:rPr>
          <w:rFonts w:ascii="Times New Roman" w:hAnsi="Times New Roman" w:cs="Times New Roman"/>
          <w:sz w:val="24"/>
          <w:szCs w:val="24"/>
        </w:rPr>
        <w:t>fruto de la grave crisi</w:t>
      </w:r>
      <w:r w:rsidR="00CC53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en la que </w:t>
      </w:r>
      <w:r w:rsidR="00CC5381">
        <w:rPr>
          <w:rFonts w:ascii="Times New Roman" w:hAnsi="Times New Roman" w:cs="Times New Roman"/>
          <w:sz w:val="24"/>
          <w:szCs w:val="24"/>
        </w:rPr>
        <w:t>se encuentra</w:t>
      </w:r>
      <w:r>
        <w:rPr>
          <w:rFonts w:ascii="Times New Roman" w:hAnsi="Times New Roman" w:cs="Times New Roman"/>
          <w:sz w:val="24"/>
          <w:szCs w:val="24"/>
        </w:rPr>
        <w:t xml:space="preserve"> el mundo editorial en su conjunto. </w:t>
      </w:r>
    </w:p>
    <w:p w:rsidR="003724E1" w:rsidRDefault="003724E1" w:rsidP="00067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criter</w:t>
      </w:r>
      <w:r w:rsidR="0008190E">
        <w:rPr>
          <w:rFonts w:ascii="Times New Roman" w:hAnsi="Times New Roman" w:cs="Times New Roman"/>
          <w:sz w:val="24"/>
          <w:szCs w:val="24"/>
        </w:rPr>
        <w:t>ios según los cuales se ha efec</w:t>
      </w:r>
      <w:r>
        <w:rPr>
          <w:rFonts w:ascii="Times New Roman" w:hAnsi="Times New Roman" w:cs="Times New Roman"/>
          <w:sz w:val="24"/>
          <w:szCs w:val="24"/>
        </w:rPr>
        <w:t xml:space="preserve">tuado la selección han sido: </w:t>
      </w:r>
      <w:r w:rsidR="0008190E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originalidad, </w:t>
      </w:r>
      <w:r w:rsidR="0008190E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nivel de reflexión cultural y profundización</w:t>
      </w:r>
      <w:r w:rsidR="0008190E">
        <w:rPr>
          <w:rFonts w:ascii="Times New Roman" w:hAnsi="Times New Roman" w:cs="Times New Roman"/>
          <w:sz w:val="24"/>
          <w:szCs w:val="24"/>
        </w:rPr>
        <w:t xml:space="preserve"> de las temáticas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8190E">
        <w:rPr>
          <w:rFonts w:ascii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 xml:space="preserve"> rigurosidad metodológica y </w:t>
      </w:r>
      <w:r w:rsidR="0008190E">
        <w:rPr>
          <w:rFonts w:ascii="Times New Roman" w:hAnsi="Times New Roman" w:cs="Times New Roman"/>
          <w:sz w:val="24"/>
          <w:szCs w:val="24"/>
        </w:rPr>
        <w:t xml:space="preserve">los </w:t>
      </w:r>
      <w:r w:rsidR="00AD54AD">
        <w:rPr>
          <w:rFonts w:ascii="Times New Roman" w:hAnsi="Times New Roman" w:cs="Times New Roman"/>
          <w:sz w:val="24"/>
          <w:szCs w:val="24"/>
        </w:rPr>
        <w:t>aspectos innovadores</w:t>
      </w:r>
      <w:r>
        <w:rPr>
          <w:rFonts w:ascii="Times New Roman" w:hAnsi="Times New Roman" w:cs="Times New Roman"/>
          <w:sz w:val="24"/>
          <w:szCs w:val="24"/>
        </w:rPr>
        <w:t xml:space="preserve"> dentro de un concepto de cultura arquitectónica ajena a </w:t>
      </w:r>
      <w:r w:rsidR="00AD54AD">
        <w:rPr>
          <w:rFonts w:ascii="Times New Roman" w:hAnsi="Times New Roman" w:cs="Times New Roman"/>
          <w:sz w:val="24"/>
          <w:szCs w:val="24"/>
        </w:rPr>
        <w:t xml:space="preserve">las </w:t>
      </w:r>
      <w:r>
        <w:rPr>
          <w:rFonts w:ascii="Times New Roman" w:hAnsi="Times New Roman" w:cs="Times New Roman"/>
          <w:sz w:val="24"/>
          <w:szCs w:val="24"/>
        </w:rPr>
        <w:t>barreras disciplinares.</w:t>
      </w:r>
    </w:p>
    <w:p w:rsidR="003724E1" w:rsidRDefault="00CC5381" w:rsidP="00067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jurado después de diversas reuniones decide s</w:t>
      </w:r>
      <w:r w:rsidR="00AD54AD">
        <w:rPr>
          <w:rFonts w:ascii="Times New Roman" w:hAnsi="Times New Roman" w:cs="Times New Roman"/>
          <w:sz w:val="24"/>
          <w:szCs w:val="24"/>
        </w:rPr>
        <w:t>eleccionar las siguientes obras</w:t>
      </w:r>
      <w:r>
        <w:rPr>
          <w:rFonts w:ascii="Times New Roman" w:hAnsi="Times New Roman" w:cs="Times New Roman"/>
          <w:sz w:val="24"/>
          <w:szCs w:val="24"/>
        </w:rPr>
        <w:t xml:space="preserve"> como finalistas:</w:t>
      </w:r>
    </w:p>
    <w:p w:rsidR="00CC5381" w:rsidRDefault="00CC5381" w:rsidP="00067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João Cepeda, </w:t>
      </w:r>
      <w:r w:rsidRPr="00CC5381">
        <w:rPr>
          <w:rFonts w:ascii="Times New Roman" w:hAnsi="Times New Roman" w:cs="Times New Roman"/>
          <w:i/>
          <w:sz w:val="24"/>
          <w:szCs w:val="24"/>
        </w:rPr>
        <w:t xml:space="preserve">Nadir </w:t>
      </w:r>
      <w:proofErr w:type="spellStart"/>
      <w:r w:rsidRPr="00CC5381">
        <w:rPr>
          <w:rFonts w:ascii="Times New Roman" w:hAnsi="Times New Roman" w:cs="Times New Roman"/>
          <w:i/>
          <w:sz w:val="24"/>
          <w:szCs w:val="24"/>
        </w:rPr>
        <w:t>Afonso</w:t>
      </w:r>
      <w:proofErr w:type="spellEnd"/>
      <w:r w:rsidRPr="00CC5381">
        <w:rPr>
          <w:rFonts w:ascii="Times New Roman" w:hAnsi="Times New Roman" w:cs="Times New Roman"/>
          <w:i/>
          <w:sz w:val="24"/>
          <w:szCs w:val="24"/>
        </w:rPr>
        <w:t xml:space="preserve"> arquitecto</w:t>
      </w:r>
      <w:r w:rsidR="00AD54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D54A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aleidoscópio</w:t>
      </w:r>
      <w:proofErr w:type="spellEnd"/>
      <w:r w:rsidR="00AD54A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D54A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undação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Nadir </w:t>
      </w:r>
      <w:proofErr w:type="spellStart"/>
      <w:r>
        <w:rPr>
          <w:rFonts w:ascii="Times New Roman" w:hAnsi="Times New Roman" w:cs="Times New Roman"/>
          <w:sz w:val="24"/>
          <w:szCs w:val="24"/>
        </w:rPr>
        <w:t>Afonso</w:t>
      </w:r>
      <w:proofErr w:type="spellEnd"/>
      <w:r w:rsidR="00AD54AD">
        <w:rPr>
          <w:rFonts w:ascii="Times New Roman" w:hAnsi="Times New Roman" w:cs="Times New Roman"/>
          <w:sz w:val="24"/>
          <w:szCs w:val="24"/>
        </w:rPr>
        <w:t>).</w:t>
      </w:r>
    </w:p>
    <w:p w:rsidR="003724E1" w:rsidRDefault="00CC5381" w:rsidP="00067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VV.AA.,  </w:t>
      </w:r>
      <w:proofErr w:type="spellStart"/>
      <w:r w:rsidRPr="00633891">
        <w:rPr>
          <w:rFonts w:ascii="Times New Roman" w:hAnsi="Times New Roman" w:cs="Times New Roman"/>
          <w:i/>
          <w:sz w:val="24"/>
          <w:szCs w:val="24"/>
        </w:rPr>
        <w:t>Leprosaria</w:t>
      </w:r>
      <w:proofErr w:type="spellEnd"/>
      <w:r w:rsidRPr="00633891">
        <w:rPr>
          <w:rFonts w:ascii="Times New Roman" w:hAnsi="Times New Roman" w:cs="Times New Roman"/>
          <w:i/>
          <w:sz w:val="24"/>
          <w:szCs w:val="24"/>
        </w:rPr>
        <w:t xml:space="preserve"> Nacional. </w:t>
      </w:r>
      <w:proofErr w:type="spellStart"/>
      <w:r w:rsidRPr="00633891">
        <w:rPr>
          <w:rFonts w:ascii="Times New Roman" w:hAnsi="Times New Roman" w:cs="Times New Roman"/>
          <w:i/>
          <w:sz w:val="24"/>
          <w:szCs w:val="24"/>
        </w:rPr>
        <w:t>Modernidad</w:t>
      </w:r>
      <w:r w:rsidR="006314A0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="006314A0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6314A0">
        <w:rPr>
          <w:rFonts w:ascii="Times New Roman" w:hAnsi="Times New Roman" w:cs="Times New Roman"/>
          <w:i/>
          <w:sz w:val="24"/>
          <w:szCs w:val="24"/>
        </w:rPr>
        <w:t>R</w:t>
      </w:r>
      <w:r w:rsidRPr="00633891">
        <w:rPr>
          <w:rFonts w:ascii="Times New Roman" w:hAnsi="Times New Roman" w:cs="Times New Roman"/>
          <w:i/>
          <w:sz w:val="24"/>
          <w:szCs w:val="24"/>
        </w:rPr>
        <w:t>uína</w:t>
      </w:r>
      <w:proofErr w:type="spellEnd"/>
      <w:r w:rsidR="006314A0">
        <w:rPr>
          <w:rFonts w:ascii="Times New Roman" w:hAnsi="Times New Roman" w:cs="Times New Roman"/>
          <w:i/>
          <w:sz w:val="24"/>
          <w:szCs w:val="24"/>
        </w:rPr>
        <w:t xml:space="preserve"> no Hospital-</w:t>
      </w:r>
      <w:proofErr w:type="spellStart"/>
      <w:r w:rsidR="006314A0">
        <w:rPr>
          <w:rFonts w:ascii="Times New Roman" w:hAnsi="Times New Roman" w:cs="Times New Roman"/>
          <w:i/>
          <w:sz w:val="24"/>
          <w:szCs w:val="24"/>
        </w:rPr>
        <w:t>C</w:t>
      </w:r>
      <w:r w:rsidR="00633891" w:rsidRPr="00633891">
        <w:rPr>
          <w:rFonts w:ascii="Times New Roman" w:hAnsi="Times New Roman" w:cs="Times New Roman"/>
          <w:i/>
          <w:sz w:val="24"/>
          <w:szCs w:val="24"/>
        </w:rPr>
        <w:t>olónia</w:t>
      </w:r>
      <w:proofErr w:type="spellEnd"/>
      <w:r w:rsidR="00633891" w:rsidRPr="006338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33891" w:rsidRPr="00633891">
        <w:rPr>
          <w:rFonts w:ascii="Times New Roman" w:hAnsi="Times New Roman" w:cs="Times New Roman"/>
          <w:i/>
          <w:sz w:val="24"/>
          <w:szCs w:val="24"/>
        </w:rPr>
        <w:t>Rovisco</w:t>
      </w:r>
      <w:proofErr w:type="spellEnd"/>
      <w:r w:rsidR="00633891" w:rsidRPr="006338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33891" w:rsidRPr="00633891">
        <w:rPr>
          <w:rFonts w:ascii="Times New Roman" w:hAnsi="Times New Roman" w:cs="Times New Roman"/>
          <w:i/>
          <w:sz w:val="24"/>
          <w:szCs w:val="24"/>
        </w:rPr>
        <w:t>Pais</w:t>
      </w:r>
      <w:proofErr w:type="spellEnd"/>
      <w:r w:rsidR="00633891">
        <w:rPr>
          <w:rFonts w:ascii="Times New Roman" w:hAnsi="Times New Roman" w:cs="Times New Roman"/>
          <w:sz w:val="24"/>
          <w:szCs w:val="24"/>
        </w:rPr>
        <w:t xml:space="preserve"> </w:t>
      </w:r>
      <w:r w:rsidR="00AD54AD">
        <w:rPr>
          <w:rFonts w:ascii="Times New Roman" w:hAnsi="Times New Roman" w:cs="Times New Roman"/>
          <w:sz w:val="24"/>
          <w:szCs w:val="24"/>
        </w:rPr>
        <w:t>(</w:t>
      </w:r>
      <w:r w:rsidR="00633891">
        <w:rPr>
          <w:rFonts w:ascii="Times New Roman" w:hAnsi="Times New Roman" w:cs="Times New Roman"/>
          <w:sz w:val="24"/>
          <w:szCs w:val="24"/>
        </w:rPr>
        <w:t>Dafne editora</w:t>
      </w:r>
      <w:r w:rsidR="00AD54AD">
        <w:rPr>
          <w:rFonts w:ascii="Times New Roman" w:hAnsi="Times New Roman" w:cs="Times New Roman"/>
          <w:sz w:val="24"/>
          <w:szCs w:val="24"/>
        </w:rPr>
        <w:t>).</w:t>
      </w:r>
    </w:p>
    <w:p w:rsidR="00633891" w:rsidRDefault="00633891" w:rsidP="00067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Juan Domingo Santos, </w:t>
      </w:r>
      <w:r w:rsidR="00292A95" w:rsidRPr="00292A95">
        <w:rPr>
          <w:rFonts w:ascii="Times New Roman" w:hAnsi="Times New Roman" w:cs="Times New Roman"/>
          <w:i/>
          <w:sz w:val="24"/>
          <w:szCs w:val="24"/>
        </w:rPr>
        <w:t>La tradición innovada.</w:t>
      </w:r>
      <w:r w:rsidR="00292A95">
        <w:rPr>
          <w:rFonts w:ascii="Times New Roman" w:hAnsi="Times New Roman" w:cs="Times New Roman"/>
          <w:sz w:val="24"/>
          <w:szCs w:val="24"/>
        </w:rPr>
        <w:t xml:space="preserve"> </w:t>
      </w:r>
      <w:r w:rsidRPr="00633891">
        <w:rPr>
          <w:rFonts w:ascii="Times New Roman" w:hAnsi="Times New Roman" w:cs="Times New Roman"/>
          <w:i/>
          <w:sz w:val="24"/>
          <w:szCs w:val="24"/>
        </w:rPr>
        <w:t>Escritos sobre regresión y modernidad</w:t>
      </w:r>
      <w:r w:rsidR="00AD54AD">
        <w:rPr>
          <w:rFonts w:ascii="Times New Roman" w:hAnsi="Times New Roman" w:cs="Times New Roman"/>
          <w:sz w:val="24"/>
          <w:szCs w:val="24"/>
        </w:rPr>
        <w:t xml:space="preserve"> (Fundación Caja de A</w:t>
      </w:r>
      <w:r>
        <w:rPr>
          <w:rFonts w:ascii="Times New Roman" w:hAnsi="Times New Roman" w:cs="Times New Roman"/>
          <w:sz w:val="24"/>
          <w:szCs w:val="24"/>
        </w:rPr>
        <w:t>rquitectos</w:t>
      </w:r>
      <w:r w:rsidR="00AD54AD">
        <w:rPr>
          <w:rFonts w:ascii="Times New Roman" w:hAnsi="Times New Roman" w:cs="Times New Roman"/>
          <w:sz w:val="24"/>
          <w:szCs w:val="24"/>
        </w:rPr>
        <w:t>).</w:t>
      </w:r>
    </w:p>
    <w:p w:rsidR="00633891" w:rsidRDefault="00633891" w:rsidP="00067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Nieves Fernández Villalobos, </w:t>
      </w:r>
      <w:r w:rsidRPr="00633891">
        <w:rPr>
          <w:rFonts w:ascii="Times New Roman" w:hAnsi="Times New Roman" w:cs="Times New Roman"/>
          <w:i/>
          <w:sz w:val="24"/>
          <w:szCs w:val="24"/>
        </w:rPr>
        <w:t>Utopía</w:t>
      </w:r>
      <w:r w:rsidR="006314A0">
        <w:rPr>
          <w:rFonts w:ascii="Times New Roman" w:hAnsi="Times New Roman" w:cs="Times New Roman"/>
          <w:i/>
          <w:sz w:val="24"/>
          <w:szCs w:val="24"/>
        </w:rPr>
        <w:t>s</w:t>
      </w:r>
      <w:r w:rsidRPr="00633891">
        <w:rPr>
          <w:rFonts w:ascii="Times New Roman" w:hAnsi="Times New Roman" w:cs="Times New Roman"/>
          <w:i/>
          <w:sz w:val="24"/>
          <w:szCs w:val="24"/>
        </w:rPr>
        <w:t xml:space="preserve"> domésticas. La casa del Futuro de Alison y Peter </w:t>
      </w:r>
      <w:proofErr w:type="spellStart"/>
      <w:r w:rsidRPr="00633891">
        <w:rPr>
          <w:rFonts w:ascii="Times New Roman" w:hAnsi="Times New Roman" w:cs="Times New Roman"/>
          <w:i/>
          <w:sz w:val="24"/>
          <w:szCs w:val="24"/>
        </w:rPr>
        <w:t>Smithson</w:t>
      </w:r>
      <w:proofErr w:type="spellEnd"/>
      <w:r w:rsidR="00AD54AD">
        <w:rPr>
          <w:rFonts w:ascii="Times New Roman" w:hAnsi="Times New Roman" w:cs="Times New Roman"/>
          <w:sz w:val="24"/>
          <w:szCs w:val="24"/>
        </w:rPr>
        <w:t xml:space="preserve"> (Fundación Caja de A</w:t>
      </w:r>
      <w:r>
        <w:rPr>
          <w:rFonts w:ascii="Times New Roman" w:hAnsi="Times New Roman" w:cs="Times New Roman"/>
          <w:sz w:val="24"/>
          <w:szCs w:val="24"/>
        </w:rPr>
        <w:t>rquitec</w:t>
      </w:r>
      <w:r w:rsidR="00AD54AD">
        <w:rPr>
          <w:rFonts w:ascii="Times New Roman" w:hAnsi="Times New Roman" w:cs="Times New Roman"/>
          <w:sz w:val="24"/>
          <w:szCs w:val="24"/>
        </w:rPr>
        <w:t>to).</w:t>
      </w:r>
    </w:p>
    <w:p w:rsidR="00633891" w:rsidRDefault="00633891" w:rsidP="00067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91">
        <w:rPr>
          <w:rFonts w:ascii="Times New Roman" w:hAnsi="Times New Roman" w:cs="Times New Roman"/>
          <w:i/>
          <w:sz w:val="24"/>
          <w:szCs w:val="24"/>
        </w:rPr>
        <w:t xml:space="preserve">Acústica visual. La modernidad de </w:t>
      </w:r>
      <w:proofErr w:type="spellStart"/>
      <w:r w:rsidRPr="00633891">
        <w:rPr>
          <w:rFonts w:ascii="Times New Roman" w:hAnsi="Times New Roman" w:cs="Times New Roman"/>
          <w:i/>
          <w:sz w:val="24"/>
          <w:szCs w:val="24"/>
        </w:rPr>
        <w:t>Julius</w:t>
      </w:r>
      <w:proofErr w:type="spellEnd"/>
      <w:r w:rsidRPr="006338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891">
        <w:rPr>
          <w:rFonts w:ascii="Times New Roman" w:hAnsi="Times New Roman" w:cs="Times New Roman"/>
          <w:i/>
          <w:sz w:val="24"/>
          <w:szCs w:val="24"/>
        </w:rPr>
        <w:t>Shulman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5282A">
        <w:rPr>
          <w:rFonts w:ascii="Times New Roman" w:hAnsi="Times New Roman" w:cs="Times New Roman"/>
          <w:sz w:val="24"/>
          <w:szCs w:val="24"/>
        </w:rPr>
        <w:t xml:space="preserve">documental dirigido por Eric </w:t>
      </w:r>
      <w:proofErr w:type="spellStart"/>
      <w:r w:rsidR="0015282A">
        <w:rPr>
          <w:rFonts w:ascii="Times New Roman" w:hAnsi="Times New Roman" w:cs="Times New Roman"/>
          <w:sz w:val="24"/>
          <w:szCs w:val="24"/>
        </w:rPr>
        <w:t>Bricker</w:t>
      </w:r>
      <w:proofErr w:type="spellEnd"/>
      <w:r w:rsidR="0015282A">
        <w:rPr>
          <w:rFonts w:ascii="Times New Roman" w:hAnsi="Times New Roman" w:cs="Times New Roman"/>
          <w:sz w:val="24"/>
          <w:szCs w:val="24"/>
        </w:rPr>
        <w:t xml:space="preserve"> (Fundación Caja de Arquitectos).</w:t>
      </w:r>
    </w:p>
    <w:p w:rsidR="00633891" w:rsidRDefault="00633891" w:rsidP="00067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33891">
        <w:rPr>
          <w:rFonts w:ascii="Times New Roman" w:hAnsi="Times New Roman" w:cs="Times New Roman"/>
          <w:i/>
          <w:sz w:val="24"/>
          <w:szCs w:val="24"/>
        </w:rPr>
        <w:t>rita_Revista</w:t>
      </w:r>
      <w:proofErr w:type="spellEnd"/>
      <w:proofErr w:type="gramEnd"/>
      <w:r w:rsidRPr="00633891">
        <w:rPr>
          <w:rFonts w:ascii="Times New Roman" w:hAnsi="Times New Roman" w:cs="Times New Roman"/>
          <w:i/>
          <w:sz w:val="24"/>
          <w:szCs w:val="24"/>
        </w:rPr>
        <w:t xml:space="preserve"> Indexada de Textos Académicos</w:t>
      </w:r>
      <w:r w:rsidR="0015282A">
        <w:rPr>
          <w:rFonts w:ascii="Times New Roman" w:hAnsi="Times New Roman" w:cs="Times New Roman"/>
          <w:sz w:val="24"/>
          <w:szCs w:val="24"/>
        </w:rPr>
        <w:t>, núm. 1 (Red F</w:t>
      </w:r>
      <w:r>
        <w:rPr>
          <w:rFonts w:ascii="Times New Roman" w:hAnsi="Times New Roman" w:cs="Times New Roman"/>
          <w:sz w:val="24"/>
          <w:szCs w:val="24"/>
        </w:rPr>
        <w:t>undamentos</w:t>
      </w:r>
      <w:r w:rsidR="0015282A">
        <w:rPr>
          <w:rFonts w:ascii="Times New Roman" w:hAnsi="Times New Roman" w:cs="Times New Roman"/>
          <w:sz w:val="24"/>
          <w:szCs w:val="24"/>
        </w:rPr>
        <w:t>).</w:t>
      </w:r>
    </w:p>
    <w:p w:rsidR="00633891" w:rsidRDefault="00633891" w:rsidP="00067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Tras posterior discusión en torno </w:t>
      </w:r>
      <w:r w:rsidR="001528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las obras mencionadas, se decide otorgar </w:t>
      </w:r>
      <w:r w:rsidR="0015282A">
        <w:rPr>
          <w:rFonts w:ascii="Times New Roman" w:hAnsi="Times New Roman" w:cs="Times New Roman"/>
          <w:sz w:val="24"/>
          <w:szCs w:val="24"/>
        </w:rPr>
        <w:t>dos menciones 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33891" w:rsidRDefault="0015282A" w:rsidP="00067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VVAA</w:t>
      </w:r>
      <w:r w:rsidR="0063389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Leprosaria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n</w:t>
      </w:r>
      <w:r w:rsidR="00633891" w:rsidRPr="00633891">
        <w:rPr>
          <w:rFonts w:ascii="Times New Roman" w:hAnsi="Times New Roman" w:cs="Times New Roman"/>
          <w:i/>
          <w:sz w:val="24"/>
          <w:szCs w:val="24"/>
        </w:rPr>
        <w:t xml:space="preserve">acional. </w:t>
      </w:r>
      <w:proofErr w:type="spellStart"/>
      <w:r w:rsidR="00633891" w:rsidRPr="00633891">
        <w:rPr>
          <w:rFonts w:ascii="Times New Roman" w:hAnsi="Times New Roman" w:cs="Times New Roman"/>
          <w:i/>
          <w:sz w:val="24"/>
          <w:szCs w:val="24"/>
        </w:rPr>
        <w:t>Modernidad</w:t>
      </w:r>
      <w:r w:rsidR="006314A0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="006314A0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6314A0">
        <w:rPr>
          <w:rFonts w:ascii="Times New Roman" w:hAnsi="Times New Roman" w:cs="Times New Roman"/>
          <w:i/>
          <w:sz w:val="24"/>
          <w:szCs w:val="24"/>
        </w:rPr>
        <w:t>R</w:t>
      </w:r>
      <w:r w:rsidR="00633891" w:rsidRPr="00633891">
        <w:rPr>
          <w:rFonts w:ascii="Times New Roman" w:hAnsi="Times New Roman" w:cs="Times New Roman"/>
          <w:i/>
          <w:sz w:val="24"/>
          <w:szCs w:val="24"/>
        </w:rPr>
        <w:t>uína</w:t>
      </w:r>
      <w:proofErr w:type="spellEnd"/>
      <w:r w:rsidR="006314A0">
        <w:rPr>
          <w:rFonts w:ascii="Times New Roman" w:hAnsi="Times New Roman" w:cs="Times New Roman"/>
          <w:i/>
          <w:sz w:val="24"/>
          <w:szCs w:val="24"/>
        </w:rPr>
        <w:t xml:space="preserve"> no Hospital-</w:t>
      </w:r>
      <w:proofErr w:type="spellStart"/>
      <w:r w:rsidR="006314A0">
        <w:rPr>
          <w:rFonts w:ascii="Times New Roman" w:hAnsi="Times New Roman" w:cs="Times New Roman"/>
          <w:i/>
          <w:sz w:val="24"/>
          <w:szCs w:val="24"/>
        </w:rPr>
        <w:t>C</w:t>
      </w:r>
      <w:r w:rsidR="00633891" w:rsidRPr="00633891">
        <w:rPr>
          <w:rFonts w:ascii="Times New Roman" w:hAnsi="Times New Roman" w:cs="Times New Roman"/>
          <w:i/>
          <w:sz w:val="24"/>
          <w:szCs w:val="24"/>
        </w:rPr>
        <w:t>olónia</w:t>
      </w:r>
      <w:proofErr w:type="spellEnd"/>
      <w:r w:rsidR="00633891" w:rsidRPr="006338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33891" w:rsidRPr="00633891">
        <w:rPr>
          <w:rFonts w:ascii="Times New Roman" w:hAnsi="Times New Roman" w:cs="Times New Roman"/>
          <w:i/>
          <w:sz w:val="24"/>
          <w:szCs w:val="24"/>
        </w:rPr>
        <w:t>Rovisco</w:t>
      </w:r>
      <w:proofErr w:type="spellEnd"/>
      <w:r w:rsidR="00633891" w:rsidRPr="006338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33891" w:rsidRPr="00633891">
        <w:rPr>
          <w:rFonts w:ascii="Times New Roman" w:hAnsi="Times New Roman" w:cs="Times New Roman"/>
          <w:i/>
          <w:sz w:val="24"/>
          <w:szCs w:val="24"/>
        </w:rPr>
        <w:t>Pais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600B">
        <w:rPr>
          <w:rFonts w:ascii="Times New Roman" w:hAnsi="Times New Roman" w:cs="Times New Roman"/>
          <w:sz w:val="24"/>
          <w:szCs w:val="24"/>
        </w:rPr>
        <w:t>como ejemplo significativo de las ediciones llevadas a cabo en la colección “</w:t>
      </w:r>
      <w:proofErr w:type="spellStart"/>
      <w:r>
        <w:rPr>
          <w:rFonts w:ascii="Times New Roman" w:hAnsi="Times New Roman" w:cs="Times New Roman"/>
          <w:sz w:val="24"/>
          <w:szCs w:val="24"/>
        </w:rPr>
        <w:t>Equaçõ</w:t>
      </w:r>
      <w:r w:rsidR="004C600B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4C600B">
        <w:rPr>
          <w:rFonts w:ascii="Times New Roman" w:hAnsi="Times New Roman" w:cs="Times New Roman"/>
          <w:sz w:val="24"/>
          <w:szCs w:val="24"/>
        </w:rPr>
        <w:t xml:space="preserve"> de Arquitectura” de Dafne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C600B">
        <w:rPr>
          <w:rFonts w:ascii="Times New Roman" w:hAnsi="Times New Roman" w:cs="Times New Roman"/>
          <w:sz w:val="24"/>
          <w:szCs w:val="24"/>
        </w:rPr>
        <w:t>ditora, en las que se evidencia una rigurosa aproximación interdisciplinar y su extraordinaria aportación de documentos originales.</w:t>
      </w:r>
    </w:p>
    <w:p w:rsidR="004C600B" w:rsidRPr="0015282A" w:rsidRDefault="004C600B" w:rsidP="00067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600B">
        <w:rPr>
          <w:rFonts w:ascii="Times New Roman" w:hAnsi="Times New Roman" w:cs="Times New Roman"/>
          <w:i/>
          <w:sz w:val="24"/>
          <w:szCs w:val="24"/>
        </w:rPr>
        <w:t>rita_Revista</w:t>
      </w:r>
      <w:proofErr w:type="spellEnd"/>
      <w:proofErr w:type="gramEnd"/>
      <w:r w:rsidRPr="004C600B">
        <w:rPr>
          <w:rFonts w:ascii="Times New Roman" w:hAnsi="Times New Roman" w:cs="Times New Roman"/>
          <w:i/>
          <w:sz w:val="24"/>
          <w:szCs w:val="24"/>
        </w:rPr>
        <w:t xml:space="preserve"> Indexada de Textos Académicos</w:t>
      </w:r>
      <w:r w:rsidR="0015282A">
        <w:rPr>
          <w:rFonts w:ascii="Times New Roman" w:hAnsi="Times New Roman" w:cs="Times New Roman"/>
          <w:sz w:val="24"/>
          <w:szCs w:val="24"/>
        </w:rPr>
        <w:t xml:space="preserve">, </w:t>
      </w:r>
      <w:r w:rsidR="00292A95">
        <w:rPr>
          <w:rFonts w:ascii="Times New Roman" w:eastAsia="Cambria" w:hAnsi="Times New Roman" w:cs="Times New Roman"/>
          <w:sz w:val="24"/>
          <w:szCs w:val="24"/>
          <w:lang w:val="es-ES_tradnl"/>
        </w:rPr>
        <w:t>p</w:t>
      </w:r>
      <w:r w:rsidRPr="004C600B">
        <w:rPr>
          <w:rFonts w:ascii="Times New Roman" w:eastAsia="Cambria" w:hAnsi="Times New Roman" w:cs="Times New Roman"/>
          <w:sz w:val="24"/>
          <w:szCs w:val="24"/>
          <w:lang w:val="es-ES_tradnl"/>
        </w:rPr>
        <w:t>or la combinación entre temas de interés actual</w:t>
      </w:r>
      <w:r w:rsidR="0015282A">
        <w:rPr>
          <w:rFonts w:ascii="Times New Roman" w:eastAsia="Cambria" w:hAnsi="Times New Roman" w:cs="Times New Roman"/>
          <w:sz w:val="24"/>
          <w:szCs w:val="24"/>
          <w:lang w:val="es-ES_tradnl"/>
        </w:rPr>
        <w:t xml:space="preserve"> y estudios históricos</w:t>
      </w:r>
      <w:r w:rsidRPr="004C600B">
        <w:rPr>
          <w:rFonts w:ascii="Times New Roman" w:eastAsia="Cambria" w:hAnsi="Times New Roman" w:cs="Times New Roman"/>
          <w:sz w:val="24"/>
          <w:szCs w:val="24"/>
          <w:lang w:val="es-ES_tradnl"/>
        </w:rPr>
        <w:t xml:space="preserve">, su </w:t>
      </w:r>
      <w:r w:rsidR="0015282A">
        <w:rPr>
          <w:rFonts w:ascii="Times New Roman" w:eastAsia="Cambria" w:hAnsi="Times New Roman" w:cs="Times New Roman"/>
          <w:sz w:val="24"/>
          <w:szCs w:val="24"/>
          <w:lang w:val="es-ES_tradnl"/>
        </w:rPr>
        <w:t>selección</w:t>
      </w:r>
      <w:r w:rsidRPr="004C600B">
        <w:rPr>
          <w:rFonts w:ascii="Times New Roman" w:eastAsia="Cambria" w:hAnsi="Times New Roman" w:cs="Times New Roman"/>
          <w:sz w:val="24"/>
          <w:szCs w:val="24"/>
          <w:lang w:val="es-ES_tradnl"/>
        </w:rPr>
        <w:t xml:space="preserve"> ponderad</w:t>
      </w:r>
      <w:r w:rsidR="0015282A">
        <w:rPr>
          <w:rFonts w:ascii="Times New Roman" w:eastAsia="Cambria" w:hAnsi="Times New Roman" w:cs="Times New Roman"/>
          <w:sz w:val="24"/>
          <w:szCs w:val="24"/>
          <w:lang w:val="es-ES_tradnl"/>
        </w:rPr>
        <w:t>a</w:t>
      </w:r>
      <w:r w:rsidRPr="004C600B">
        <w:rPr>
          <w:rFonts w:ascii="Times New Roman" w:eastAsia="Cambria" w:hAnsi="Times New Roman" w:cs="Times New Roman"/>
          <w:sz w:val="24"/>
          <w:szCs w:val="24"/>
          <w:lang w:val="es-ES_tradnl"/>
        </w:rPr>
        <w:t xml:space="preserve">, la seriedad de los artículos y la </w:t>
      </w:r>
      <w:r w:rsidR="0015282A">
        <w:rPr>
          <w:rFonts w:ascii="Times New Roman" w:eastAsia="Cambria" w:hAnsi="Times New Roman" w:cs="Times New Roman"/>
          <w:sz w:val="24"/>
          <w:szCs w:val="24"/>
          <w:lang w:val="es-ES_tradnl"/>
        </w:rPr>
        <w:t>calidad de la</w:t>
      </w:r>
      <w:r w:rsidRPr="004C600B">
        <w:rPr>
          <w:rFonts w:ascii="Times New Roman" w:eastAsia="Cambria" w:hAnsi="Times New Roman" w:cs="Times New Roman"/>
          <w:sz w:val="24"/>
          <w:szCs w:val="24"/>
          <w:lang w:val="es-ES_tradnl"/>
        </w:rPr>
        <w:t xml:space="preserve"> edición. </w:t>
      </w:r>
    </w:p>
    <w:p w:rsidR="00292A95" w:rsidRDefault="00292A95" w:rsidP="000673A5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s-ES_tradnl"/>
        </w:rPr>
      </w:pPr>
    </w:p>
    <w:p w:rsidR="00292A95" w:rsidRPr="004C600B" w:rsidRDefault="00292A95" w:rsidP="000673A5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s-ES_tradnl"/>
        </w:rPr>
      </w:pPr>
      <w:r>
        <w:rPr>
          <w:rFonts w:ascii="Times New Roman" w:eastAsia="Cambria" w:hAnsi="Times New Roman" w:cs="Times New Roman"/>
          <w:sz w:val="24"/>
          <w:szCs w:val="24"/>
          <w:lang w:val="es-ES_tradnl"/>
        </w:rPr>
        <w:t>Finalmente, se decide conceder el premio FAD Pensamiento y Crítica 2014 ex-aequo a las siguientes obras:</w:t>
      </w:r>
    </w:p>
    <w:p w:rsidR="005F3AEF" w:rsidRDefault="005F3AEF" w:rsidP="00067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AEF" w:rsidRDefault="00292A95" w:rsidP="00067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Juan Domingo Santos,</w:t>
      </w:r>
      <w:r w:rsidRPr="00292A95">
        <w:rPr>
          <w:rFonts w:ascii="Times New Roman" w:hAnsi="Times New Roman" w:cs="Times New Roman"/>
          <w:i/>
          <w:sz w:val="24"/>
          <w:szCs w:val="24"/>
        </w:rPr>
        <w:t xml:space="preserve"> La tradición innovada.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891">
        <w:rPr>
          <w:rFonts w:ascii="Times New Roman" w:hAnsi="Times New Roman" w:cs="Times New Roman"/>
          <w:i/>
          <w:sz w:val="24"/>
          <w:szCs w:val="24"/>
        </w:rPr>
        <w:t>Escritos sobre regresión y modernidad</w:t>
      </w:r>
      <w:r w:rsidR="0015282A">
        <w:rPr>
          <w:rFonts w:ascii="Times New Roman" w:hAnsi="Times New Roman" w:cs="Times New Roman"/>
          <w:sz w:val="24"/>
          <w:szCs w:val="24"/>
        </w:rPr>
        <w:t>, p</w:t>
      </w:r>
      <w:r w:rsidR="005F3AEF">
        <w:rPr>
          <w:rFonts w:ascii="Times New Roman" w:hAnsi="Times New Roman" w:cs="Times New Roman"/>
          <w:sz w:val="24"/>
          <w:szCs w:val="24"/>
        </w:rPr>
        <w:t xml:space="preserve">or su enfoque </w:t>
      </w:r>
      <w:proofErr w:type="spellStart"/>
      <w:r w:rsidR="005F3AEF">
        <w:rPr>
          <w:rFonts w:ascii="Times New Roman" w:hAnsi="Times New Roman" w:cs="Times New Roman"/>
          <w:sz w:val="24"/>
          <w:szCs w:val="24"/>
        </w:rPr>
        <w:t>transdisciplinar</w:t>
      </w:r>
      <w:proofErr w:type="spellEnd"/>
      <w:r w:rsidR="005F3AEF">
        <w:rPr>
          <w:rFonts w:ascii="Times New Roman" w:hAnsi="Times New Roman" w:cs="Times New Roman"/>
          <w:sz w:val="24"/>
          <w:szCs w:val="24"/>
        </w:rPr>
        <w:t xml:space="preserve"> a la hora de abordar el problema de la</w:t>
      </w:r>
      <w:r w:rsidR="00031A89">
        <w:rPr>
          <w:rFonts w:ascii="Times New Roman" w:hAnsi="Times New Roman" w:cs="Times New Roman"/>
          <w:sz w:val="24"/>
          <w:szCs w:val="24"/>
        </w:rPr>
        <w:t xml:space="preserve"> creatividad</w:t>
      </w:r>
      <w:r w:rsidR="005F3AEF">
        <w:rPr>
          <w:rFonts w:ascii="Times New Roman" w:hAnsi="Times New Roman" w:cs="Times New Roman"/>
          <w:sz w:val="24"/>
          <w:szCs w:val="24"/>
        </w:rPr>
        <w:t xml:space="preserve"> arquitectónica a partir de </w:t>
      </w:r>
      <w:r w:rsidR="0015282A">
        <w:rPr>
          <w:rFonts w:ascii="Times New Roman" w:hAnsi="Times New Roman" w:cs="Times New Roman"/>
          <w:sz w:val="24"/>
          <w:szCs w:val="24"/>
        </w:rPr>
        <w:t>repensar</w:t>
      </w:r>
      <w:r w:rsidR="005F3AEF">
        <w:rPr>
          <w:rFonts w:ascii="Times New Roman" w:hAnsi="Times New Roman" w:cs="Times New Roman"/>
          <w:sz w:val="24"/>
          <w:szCs w:val="24"/>
        </w:rPr>
        <w:t xml:space="preserve"> los modos de encuentro entre tradición y modernidad, recurriendo para ello a ejemplos y casos de estudio singularmente bien elegidos</w:t>
      </w:r>
      <w:r w:rsidR="00031A89">
        <w:rPr>
          <w:rFonts w:ascii="Times New Roman" w:hAnsi="Times New Roman" w:cs="Times New Roman"/>
          <w:sz w:val="24"/>
          <w:szCs w:val="24"/>
        </w:rPr>
        <w:t>,</w:t>
      </w:r>
      <w:r w:rsidR="005F3AEF">
        <w:rPr>
          <w:rFonts w:ascii="Times New Roman" w:hAnsi="Times New Roman" w:cs="Times New Roman"/>
          <w:sz w:val="24"/>
          <w:szCs w:val="24"/>
        </w:rPr>
        <w:t xml:space="preserve"> que ponen de relieve los contactos entre la arquitectura y otros ámbitos de la cultura contemporánea. </w:t>
      </w:r>
    </w:p>
    <w:p w:rsidR="00031A89" w:rsidRDefault="00292A95" w:rsidP="00067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Nieves Fernández Villalobos, </w:t>
      </w:r>
      <w:r w:rsidRPr="00633891">
        <w:rPr>
          <w:rFonts w:ascii="Times New Roman" w:hAnsi="Times New Roman" w:cs="Times New Roman"/>
          <w:i/>
          <w:sz w:val="24"/>
          <w:szCs w:val="24"/>
        </w:rPr>
        <w:t>Utopía</w:t>
      </w:r>
      <w:r w:rsidR="006314A0">
        <w:rPr>
          <w:rFonts w:ascii="Times New Roman" w:hAnsi="Times New Roman" w:cs="Times New Roman"/>
          <w:i/>
          <w:sz w:val="24"/>
          <w:szCs w:val="24"/>
        </w:rPr>
        <w:t>s</w:t>
      </w:r>
      <w:r w:rsidRPr="00633891">
        <w:rPr>
          <w:rFonts w:ascii="Times New Roman" w:hAnsi="Times New Roman" w:cs="Times New Roman"/>
          <w:i/>
          <w:sz w:val="24"/>
          <w:szCs w:val="24"/>
        </w:rPr>
        <w:t xml:space="preserve"> domésticas. La casa del Futuro de Alison y Peter </w:t>
      </w:r>
      <w:proofErr w:type="spellStart"/>
      <w:r w:rsidRPr="00633891">
        <w:rPr>
          <w:rFonts w:ascii="Times New Roman" w:hAnsi="Times New Roman" w:cs="Times New Roman"/>
          <w:i/>
          <w:sz w:val="24"/>
          <w:szCs w:val="24"/>
        </w:rPr>
        <w:t>Smithson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5282A">
        <w:rPr>
          <w:rFonts w:ascii="Times New Roman" w:hAnsi="Times New Roman" w:cs="Times New Roman"/>
          <w:sz w:val="24"/>
          <w:szCs w:val="24"/>
        </w:rPr>
        <w:t>p</w:t>
      </w:r>
      <w:r w:rsidR="00031A89">
        <w:rPr>
          <w:rFonts w:ascii="Times New Roman" w:hAnsi="Times New Roman" w:cs="Times New Roman"/>
          <w:sz w:val="24"/>
          <w:szCs w:val="24"/>
        </w:rPr>
        <w:t>or ser un an</w:t>
      </w:r>
      <w:r w:rsidR="0015282A">
        <w:rPr>
          <w:rFonts w:ascii="Times New Roman" w:hAnsi="Times New Roman" w:cs="Times New Roman"/>
          <w:sz w:val="24"/>
          <w:szCs w:val="24"/>
        </w:rPr>
        <w:t>á</w:t>
      </w:r>
      <w:r w:rsidR="00031A89">
        <w:rPr>
          <w:rFonts w:ascii="Times New Roman" w:hAnsi="Times New Roman" w:cs="Times New Roman"/>
          <w:sz w:val="24"/>
          <w:szCs w:val="24"/>
        </w:rPr>
        <w:t>lisis detallado de la genealogía y del contexto histórico de</w:t>
      </w:r>
      <w:r w:rsidR="0015282A">
        <w:rPr>
          <w:rFonts w:ascii="Times New Roman" w:hAnsi="Times New Roman" w:cs="Times New Roman"/>
          <w:sz w:val="24"/>
          <w:szCs w:val="24"/>
        </w:rPr>
        <w:t>l</w:t>
      </w:r>
      <w:r w:rsidR="00031A89">
        <w:rPr>
          <w:rFonts w:ascii="Times New Roman" w:hAnsi="Times New Roman" w:cs="Times New Roman"/>
          <w:sz w:val="24"/>
          <w:szCs w:val="24"/>
        </w:rPr>
        <w:t xml:space="preserve"> peculiar laboratorio doméstico</w:t>
      </w:r>
      <w:r w:rsidR="0015282A">
        <w:rPr>
          <w:rFonts w:ascii="Times New Roman" w:hAnsi="Times New Roman" w:cs="Times New Roman"/>
          <w:sz w:val="24"/>
          <w:szCs w:val="24"/>
        </w:rPr>
        <w:t xml:space="preserve"> de los Smithson</w:t>
      </w:r>
      <w:bookmarkStart w:id="0" w:name="_GoBack"/>
      <w:bookmarkEnd w:id="0"/>
      <w:r w:rsidR="00031A89">
        <w:rPr>
          <w:rFonts w:ascii="Times New Roman" w:hAnsi="Times New Roman" w:cs="Times New Roman"/>
          <w:sz w:val="24"/>
          <w:szCs w:val="24"/>
        </w:rPr>
        <w:t xml:space="preserve"> desde sugerentes puntos de vista interdisciplinares y mediante el examen riguroso de todo el bagaje de referencias empleado, haciendo interactuar de manera excelente fuentes heterogéneas. </w:t>
      </w:r>
    </w:p>
    <w:p w:rsidR="00031A89" w:rsidRDefault="00031A89" w:rsidP="00067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00B" w:rsidRPr="004C600B" w:rsidRDefault="00541185" w:rsidP="00067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Juan Calatrava                 Antonio Pizza               Moises Puente</w:t>
      </w:r>
    </w:p>
    <w:p w:rsidR="00633891" w:rsidRDefault="00633891" w:rsidP="00067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185" w:rsidRDefault="00541185" w:rsidP="00067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185" w:rsidRDefault="00541185" w:rsidP="00067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185" w:rsidRPr="004C600B" w:rsidRDefault="00541185" w:rsidP="00067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Barcelona, 14 de Mayo de 2014</w:t>
      </w:r>
    </w:p>
    <w:sectPr w:rsidR="00541185" w:rsidRPr="004C600B" w:rsidSect="000673A5">
      <w:pgSz w:w="11906" w:h="16838"/>
      <w:pgMar w:top="1440" w:right="2125" w:bottom="1440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4B9D"/>
    <w:rsid w:val="00031A89"/>
    <w:rsid w:val="00064B9D"/>
    <w:rsid w:val="000673A5"/>
    <w:rsid w:val="0008190E"/>
    <w:rsid w:val="0015282A"/>
    <w:rsid w:val="00292A95"/>
    <w:rsid w:val="00311BE5"/>
    <w:rsid w:val="00344907"/>
    <w:rsid w:val="003724E1"/>
    <w:rsid w:val="004C600B"/>
    <w:rsid w:val="00541185"/>
    <w:rsid w:val="005F3AEF"/>
    <w:rsid w:val="006314A0"/>
    <w:rsid w:val="00633891"/>
    <w:rsid w:val="006D6B31"/>
    <w:rsid w:val="00AD4D46"/>
    <w:rsid w:val="00AD54AD"/>
    <w:rsid w:val="00B96D78"/>
    <w:rsid w:val="00C52E2D"/>
    <w:rsid w:val="00CC5381"/>
    <w:rsid w:val="00F6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0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.</cp:lastModifiedBy>
  <cp:revision>2</cp:revision>
  <cp:lastPrinted>2014-05-14T11:32:00Z</cp:lastPrinted>
  <dcterms:created xsi:type="dcterms:W3CDTF">2014-05-15T08:26:00Z</dcterms:created>
  <dcterms:modified xsi:type="dcterms:W3CDTF">2014-05-15T08:26:00Z</dcterms:modified>
</cp:coreProperties>
</file>