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6122" w:rsidRDefault="00F15D5C" w:rsidP="00342973">
      <w:pPr>
        <w:widowControl w:val="0"/>
        <w:tabs>
          <w:tab w:val="left" w:pos="90"/>
          <w:tab w:val="right" w:pos="8730"/>
        </w:tabs>
        <w:autoSpaceDE w:val="0"/>
        <w:autoSpaceDN w:val="0"/>
        <w:adjustRightInd w:val="0"/>
        <w:spacing w:before="360" w:after="0" w:line="240" w:lineRule="auto"/>
        <w:rPr>
          <w:rFonts w:ascii="Tahoma" w:hAnsi="Tahoma" w:cs="Tahoma"/>
          <w:color w:val="000000"/>
          <w:sz w:val="48"/>
          <w:szCs w:val="48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48"/>
          <w:szCs w:val="48"/>
        </w:rPr>
        <w:t>Premi</w:t>
      </w:r>
      <w:r w:rsidR="007F0AD8">
        <w:rPr>
          <w:rFonts w:ascii="Tahoma" w:hAnsi="Tahoma" w:cs="Tahoma"/>
          <w:color w:val="000000"/>
          <w:sz w:val="48"/>
          <w:szCs w:val="48"/>
        </w:rPr>
        <w:t>o</w:t>
      </w:r>
      <w:r>
        <w:rPr>
          <w:rFonts w:ascii="Tahoma" w:hAnsi="Tahoma" w:cs="Tahoma"/>
          <w:color w:val="000000"/>
          <w:sz w:val="48"/>
          <w:szCs w:val="48"/>
        </w:rPr>
        <w:t xml:space="preserve">s FAD </w:t>
      </w:r>
      <w:r w:rsidR="00342973">
        <w:rPr>
          <w:rFonts w:ascii="Tahoma" w:hAnsi="Tahoma" w:cs="Tahoma"/>
          <w:color w:val="000000"/>
          <w:sz w:val="48"/>
          <w:szCs w:val="48"/>
        </w:rPr>
        <w:t xml:space="preserve">Internacionales </w:t>
      </w:r>
      <w:r>
        <w:rPr>
          <w:rFonts w:ascii="Tahoma" w:hAnsi="Tahoma" w:cs="Tahoma"/>
          <w:color w:val="000000"/>
          <w:sz w:val="48"/>
          <w:szCs w:val="48"/>
        </w:rPr>
        <w:t>2014</w:t>
      </w:r>
    </w:p>
    <w:p w:rsidR="00342973" w:rsidRDefault="00342973" w:rsidP="00342973">
      <w:pPr>
        <w:widowControl w:val="0"/>
        <w:tabs>
          <w:tab w:val="left" w:pos="90"/>
          <w:tab w:val="right" w:pos="8730"/>
        </w:tabs>
        <w:autoSpaceDE w:val="0"/>
        <w:autoSpaceDN w:val="0"/>
        <w:adjustRightInd w:val="0"/>
        <w:spacing w:before="360" w:after="0" w:line="240" w:lineRule="auto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351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1</w:t>
      </w:r>
      <w:r>
        <w:rPr>
          <w:rFonts w:ascii="Arial" w:hAnsi="Arial" w:cs="Arial"/>
          <w:sz w:val="24"/>
          <w:szCs w:val="24"/>
        </w:rPr>
        <w:tab/>
      </w:r>
      <w:r w:rsidR="00A43C9A">
        <w:rPr>
          <w:rFonts w:ascii="Tahoma" w:hAnsi="Tahoma" w:cs="Tahoma"/>
          <w:b/>
          <w:bCs/>
          <w:color w:val="000000"/>
          <w:sz w:val="20"/>
          <w:szCs w:val="20"/>
        </w:rPr>
        <w:t>A ROOM FOR MEXICO CI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TY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AV. INSURGENTES SUR 348, COLONIA ROMA SUR, DELEGACIÓN CUAUHTÉMOC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DISTRITO FEDERAL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</w:t>
      </w:r>
      <w:r w:rsidR="00342973">
        <w:rPr>
          <w:rFonts w:ascii="Tahoma" w:hAnsi="Tahoma" w:cs="Tahoma"/>
          <w:color w:val="000000"/>
          <w:sz w:val="16"/>
          <w:szCs w:val="16"/>
        </w:rPr>
        <w:t>ÉJICO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RICARDO CARVALHO   (ARQUITECTO)    RICARDO CARVALHO + JOANA VILHENA ARQUITECTOS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JOANA VILHENA   (ARQUITECTO)    RICARDO CARVALHO + JOANA VILHENA ARQUITECTOS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 w:rsidP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ind w:left="570"/>
        <w:rPr>
          <w:rFonts w:ascii="Tahoma" w:hAnsi="Tahoma" w:cs="Tahoma"/>
          <w:color w:val="000000"/>
        </w:rPr>
      </w:pP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14479" cy="1398473"/>
            <wp:effectExtent l="19050" t="0" r="121" b="0"/>
            <wp:docPr id="3" name="Imagen 3" descr="C:\Documents and Settings\arquin2\Escritorio\material alta resolución Premios Internacionales\1\L\RCJV ARQUITECTOS_LIGA11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rquin2\Escritorio\material alta resolución Premios Internacionales\1\L\RCJV ARQUITECTOS_LIGA11_02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45" cy="139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000000"/>
          <w:sz w:val="16"/>
          <w:szCs w:val="16"/>
        </w:rPr>
        <w:tab/>
        <w:t xml:space="preserve">    </w:t>
      </w: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2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PABELLÓN CENTRÍFUGO ULTRALIGERO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2011 HONG KONG &amp; SHENZHEN BI-CITY BIENNALE OF URBANISM AND ARCHITECTURE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SHENZHEN, PROVINCIA DE CANTÓN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 w:rsidR="00342973">
        <w:rPr>
          <w:rFonts w:ascii="Tahoma" w:hAnsi="Tahoma" w:cs="Tahoma"/>
          <w:color w:val="000000"/>
          <w:sz w:val="16"/>
          <w:szCs w:val="16"/>
        </w:rPr>
        <w:t>CHINA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MANUEL CLAVEL ROJO   (ARQUITECTO)    CLAVEL ARQUITECTOS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 w:rsidP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56237" cy="1366081"/>
            <wp:effectExtent l="19050" t="0" r="1213" b="0"/>
            <wp:docPr id="4" name="Imagen 4" descr="C:\Documents and Settings\arquin2\Escritorio\material alta resolución Premios Internacionales\2\L\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rquin2\Escritorio\material alta resolución Premios Internacionales\2\L\02A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87" cy="136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3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STAND DE FERIA PARA PEDRO GARCÍA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MICAM MILANO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MILANO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EMILIANO LÓPEZ MATAS   (ARQUITECTE)    LÓPEZ RIVERA ARQUITECTES SLP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MÓNICA RIVERA RAMIREZ   (ARQUITECTE)    LÓPEZ RIVERA ARQUITECTES SLP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764920" cy="1537760"/>
            <wp:effectExtent l="19050" t="0" r="0" b="0"/>
            <wp:docPr id="5" name="Imagen 5" descr="C:\Documents and Settings\arquin2\Escritorio\material alta resolución Premios Internacionales\3\L\STAND MILAN 09_810x450x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rquin2\Escritorio\material alta resolución Premios Internacionales\3\L\STAND MILAN 09_810x450x7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52" cy="153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4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 xml:space="preserve">AVONDALE PARK </w:t>
      </w:r>
      <w:proofErr w:type="gramStart"/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AMENITY</w:t>
      </w:r>
      <w:proofErr w:type="gramEnd"/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WALMER RD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imes New Roman" w:hAnsi="Times New Roman" w:cs="Times New Roman"/>
          <w:color w:val="000000"/>
          <w:sz w:val="16"/>
          <w:szCs w:val="16"/>
          <w:lang w:val="en-US"/>
        </w:rPr>
        <w:t>LONDON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RE</w:t>
      </w:r>
      <w:r w:rsidR="00342973">
        <w:rPr>
          <w:rFonts w:ascii="Tahoma" w:hAnsi="Tahoma" w:cs="Tahoma"/>
          <w:color w:val="000000"/>
          <w:sz w:val="16"/>
          <w:szCs w:val="16"/>
          <w:lang w:val="en-US"/>
        </w:rPr>
        <w:t>INO UNIDO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proofErr w:type="spellStart"/>
      <w:r w:rsidRPr="00342973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Autor</w:t>
      </w:r>
      <w:proofErr w:type="spellEnd"/>
      <w:r w:rsidRPr="00342973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: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ALI MANGERA   (MANGERA YVARS ARCHITECTS SLP)    MANGERA YVARS ARCHITECTS SLP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ADA YVARS BRAVO   (MANGERA YVARS ARCHITECTS SLP)    MANGERA YVARS ARCHITECTS SLP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567016" w:rsidRDefault="00567016" w:rsidP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ind w:left="570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43600" cy="1414669"/>
            <wp:effectExtent l="19050" t="0" r="9100" b="0"/>
            <wp:docPr id="7" name="Imagen 7" descr="C:\Documents and Settings\arquin2\Escritorio\material alta resolución Premios Internacionales\4\L\Image 3_72 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rquin2\Escritorio\material alta resolución Premios Internacionales\4\L\Image 3_72 dpi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274" cy="1415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000000"/>
          <w:sz w:val="16"/>
          <w:szCs w:val="16"/>
          <w:lang w:val="en-US"/>
        </w:rPr>
        <w:tab/>
        <w:t xml:space="preserve">     </w:t>
      </w:r>
    </w:p>
    <w:p w:rsidR="00567016" w:rsidRPr="00342973" w:rsidRDefault="00567016" w:rsidP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ind w:left="570"/>
        <w:rPr>
          <w:rFonts w:ascii="Tahoma" w:hAnsi="Tahoma" w:cs="Tahoma"/>
          <w:color w:val="000000"/>
          <w:lang w:val="en-US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5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ESTACIÓ DE METRO TOLEDO DE NÀPOLS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VIA ARMANDO DIAZ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NAPOLI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OSCAR TUSQUETS BLANCA   (ARQUITECTE)    OSCAR TUSQUETS BLANCA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 w:rsidP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8655" cy="1395234"/>
            <wp:effectExtent l="19050" t="0" r="5945" b="0"/>
            <wp:docPr id="9" name="Imagen 9" descr="C:\Documents and Settings\arquin2\Escritorio\material alta resolución Premios Internacionales\5\L\04_Courtesy  M.N. Metropolitana di Napoli Spa- Photo by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rquin2\Escritorio\material alta resolución Premios Internacionales\5\L\04_Courtesy  M.N. Metropolitana di Napoli Spa- Photo by (30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319" cy="1395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6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HOSPITAL DE PUYO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AVENIDA 9 DE OCTUBRE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PUYO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E</w:t>
      </w:r>
      <w:r w:rsidR="00342973">
        <w:rPr>
          <w:rFonts w:ascii="Tahoma" w:hAnsi="Tahoma" w:cs="Tahoma"/>
          <w:color w:val="000000"/>
          <w:sz w:val="16"/>
          <w:szCs w:val="16"/>
        </w:rPr>
        <w:t>CUADOR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PATRICIO MARTÍNEZ GONZALEZ   (ARQUITECTE)    PATRICIO MARTÍNEZ, MAXIMIÀ TORRUELLA 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MAXIMIÀ TORRUELLA CASTEL   (ARQUITECTE)    PATRICIO MARTÍNEZ, MAXIMIÀ TORRUELLA 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8764" cy="1395295"/>
            <wp:effectExtent l="19050" t="0" r="5836" b="0"/>
            <wp:docPr id="10" name="Imagen 10" descr="C:\Documents and Settings\arquin2\Escritorio\material alta resolución Premios Internacionales\6\L\Puyo web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rquin2\Escritorio\material alta resolución Premios Internacionales\6\L\Puyo web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33" cy="139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016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567016" w:rsidRDefault="0056701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Arial" w:hAnsi="Arial" w:cs="Arial"/>
          <w:sz w:val="24"/>
          <w:szCs w:val="24"/>
        </w:rPr>
      </w:pPr>
    </w:p>
    <w:p w:rsidR="00567016" w:rsidRDefault="0056701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Arial" w:hAnsi="Arial" w:cs="Arial"/>
          <w:sz w:val="24"/>
          <w:szCs w:val="24"/>
        </w:rPr>
      </w:pPr>
    </w:p>
    <w:p w:rsidR="00DA6122" w:rsidRDefault="0056701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lastRenderedPageBreak/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7</w:t>
      </w:r>
      <w:r w:rsidR="00F15D5C">
        <w:rPr>
          <w:rFonts w:ascii="Arial" w:hAnsi="Arial" w:cs="Arial"/>
          <w:sz w:val="24"/>
          <w:szCs w:val="24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ÁREA COMERCIAL, AEROPUERTO SAN JOSÉ DEL CABO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CARRETERA TRANSPENINSULAR KM. 43.5 SAN JOSÉ DEL CABO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BAJA CALIFORNIA SUR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</w:t>
      </w:r>
      <w:r w:rsidR="00342973">
        <w:rPr>
          <w:rFonts w:ascii="Tahoma" w:hAnsi="Tahoma" w:cs="Tahoma"/>
          <w:color w:val="000000"/>
          <w:sz w:val="16"/>
          <w:szCs w:val="16"/>
        </w:rPr>
        <w:t>ÉJICO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SERGIO SANZ PONT   (ARQUITECTO, MASTER ARQUITECTURA Y SOSTENIBILIDAD, MASTER TECNOLOGIAS </w:t>
      </w:r>
    </w:p>
    <w:p w:rsidR="003E4625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VICTOR SANZ PONT   (ARQUITECTO, MASTER ESTRUCTURAS ARQUITECTONICAS, MASTER ESPECIALISTA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</w:t>
      </w:r>
    </w:p>
    <w:p w:rsidR="00567016" w:rsidRDefault="003E4625" w:rsidP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  </w:t>
      </w:r>
      <w:r w:rsidR="00567016"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56237" cy="1366081"/>
            <wp:effectExtent l="19050" t="0" r="1213" b="0"/>
            <wp:docPr id="11" name="Imagen 11" descr="C:\Documents and Settings\arquin2\Escritorio\material alta resolución Premios Internacionales\7\L\01 - Area Comercial Aeropuerto SJ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rquin2\Escritorio\material alta resolución Premios Internacionales\7\L\01 - Area Comercial Aeropuerto SJD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87" cy="136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973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8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VOGADORS, ARCHITECTURAL ROWERS. REPRESENTACIÓN CATALANA Y 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BALEAR EN LA BIENAL DE ARQUITECTURA DE VENÉCIA 2012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10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CASTELLO, 40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VENÈCIA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JORDI BADIA   (DESPATX ARQUITECTURA)    BAAS ARQUITECTURA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FÉLIX ARRANZ   (ARQUITECTE)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81871" cy="1380336"/>
            <wp:effectExtent l="19050" t="0" r="0" b="0"/>
            <wp:docPr id="12" name="Imagen 12" descr="C:\Documents and Settings\arquin2\Escritorio\material alta resolución Premios Internacionales\8\L\vogadors_imatge we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rquin2\Escritorio\material alta resolución Premios Internacionales\8\L\vogadors_imatge web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02" cy="1383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9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PAVILHÃO DE PORTUGAL FILBO, BOGOTÁ 2013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CORFERIAS,  CARRERA 37 NO 24 - 67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BOGOTÁ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COL</w:t>
      </w:r>
      <w:r w:rsidR="00342973">
        <w:rPr>
          <w:rFonts w:ascii="Tahoma" w:hAnsi="Tahoma" w:cs="Tahoma"/>
          <w:color w:val="000000"/>
          <w:sz w:val="16"/>
          <w:szCs w:val="16"/>
        </w:rPr>
        <w:t>OMBIA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IVONE GONÇALVES   (ARQUITECTA)    FOR STUDIO ARCHITECTS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FÁBIO NEVES   (ARQUITECTO)    FOR STUDIO ARCHITECTS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LUÍS RICARDO   (ESTUDANTE DE ARQUITECTURA)    FOR STUDIO ARCHITECTS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RICARDO PAULINO   (ARQUITECTO)    FOR STUDIO ARCHITECTS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799865" cy="1557195"/>
            <wp:effectExtent l="19050" t="0" r="485" b="0"/>
            <wp:docPr id="13" name="Imagen 13" descr="C:\Documents and Settings\arquin2\Escritorio\material alta resolución Premios Internacionales\9\L\1_imagenes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rquin2\Escritorio\material alta resolución Premios Internacionales\9\L\1_imagenes_web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606" cy="155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567016" w:rsidRPr="00342973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lastRenderedPageBreak/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10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CAMPER TOGETHER JULI CAPELLA VIENA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MARIAHILFER STRASSE, 76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VIENA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 w:rsidR="00342973">
        <w:rPr>
          <w:rFonts w:ascii="Tahoma" w:hAnsi="Tahoma" w:cs="Tahoma"/>
          <w:color w:val="000000"/>
          <w:sz w:val="16"/>
          <w:szCs w:val="16"/>
        </w:rPr>
        <w:t>AUSTRIA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JULI CAPELLA   (ARQUITECTO)    JULI CAPELLA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 w:rsidP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3709" cy="1375798"/>
            <wp:effectExtent l="19050" t="0" r="2791" b="0"/>
            <wp:docPr id="14" name="Imagen 14" descr="C:\Documents and Settings\arquin2\Escritorio\material alta resolución Premios Internacionales\10\L\2_Camper_Juli Capella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rquin2\Escritorio\material alta resolución Premios Internacionales\10\L\2_Camper_Juli Capella_web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364" cy="1376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016" w:rsidRDefault="00567016" w:rsidP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11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CAMPER TOGETHER MARTÍ GUIXÉ BRUSELAS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LES GALERIES ROYALES SAINT-HUBERT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BRUXELLES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</w:t>
      </w:r>
      <w:r w:rsidR="00342973">
        <w:rPr>
          <w:rFonts w:ascii="Tahoma" w:hAnsi="Tahoma" w:cs="Tahoma"/>
          <w:color w:val="000000"/>
          <w:sz w:val="16"/>
          <w:szCs w:val="16"/>
        </w:rPr>
        <w:t>ÉLGICA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MARTÍ GUIXÉ   (DISEÑADOR)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8654" cy="1395232"/>
            <wp:effectExtent l="19050" t="0" r="5946" b="0"/>
            <wp:docPr id="15" name="Imagen 15" descr="C:\Documents and Settings\arquin2\Escritorio\material alta resolución Premios Internacionales\11\L\3_Camper_Marti Guixe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rquin2\Escritorio\material alta resolución Premios Internacionales\11\L\3_Camper_Marti Guixe_web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999" cy="1396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12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CAMPER TOGETHER / BENEDETTA TAGLIABUE (EMBT) / WASHINGTON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219 M ST NW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imes New Roman" w:hAnsi="Times New Roman" w:cs="Times New Roman"/>
          <w:color w:val="000000"/>
          <w:sz w:val="16"/>
          <w:szCs w:val="16"/>
          <w:lang w:val="en-US"/>
        </w:rPr>
        <w:t>WASHINGTON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ESTATS UNITS (EUA)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BENEDETTA TAGLIABUE   (ARQUITECTE)    EMBT</w:t>
      </w:r>
    </w:p>
    <w:p w:rsidR="00567016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567016" w:rsidRPr="00A43C9A" w:rsidRDefault="0056701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2831" cy="1391995"/>
            <wp:effectExtent l="19050" t="0" r="0" b="0"/>
            <wp:docPr id="16" name="Imagen 16" descr="C:\Documents and Settings\arquin2\Escritorio\material alta resolución Premios Internacionales\12\L\2_Camper_Benedetta Tagliabue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rquin2\Escritorio\material alta resolución Premios Internacionales\12\L\2_Camper_Benedetta Tagliabue_web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493" cy="139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  <w:r w:rsidRPr="00A43C9A">
        <w:rPr>
          <w:rFonts w:ascii="Arial" w:hAnsi="Arial" w:cs="Arial"/>
          <w:sz w:val="24"/>
          <w:szCs w:val="24"/>
        </w:rPr>
        <w:tab/>
      </w: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DA6122" w:rsidRPr="00A43C9A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A43C9A">
        <w:rPr>
          <w:rFonts w:ascii="Tahoma" w:hAnsi="Tahoma" w:cs="Tahoma"/>
          <w:b/>
          <w:bCs/>
          <w:color w:val="000000"/>
          <w:sz w:val="20"/>
          <w:szCs w:val="20"/>
        </w:rPr>
        <w:lastRenderedPageBreak/>
        <w:t>13</w:t>
      </w:r>
      <w:r w:rsidRPr="00A43C9A">
        <w:rPr>
          <w:rFonts w:ascii="Arial" w:hAnsi="Arial" w:cs="Arial"/>
          <w:sz w:val="24"/>
          <w:szCs w:val="24"/>
        </w:rPr>
        <w:tab/>
      </w:r>
      <w:r w:rsidR="009E03C6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b/>
          <w:bCs/>
          <w:color w:val="000000"/>
          <w:sz w:val="20"/>
          <w:szCs w:val="20"/>
        </w:rPr>
        <w:t>CAMPER TOGETHER / VARIOS AUTORES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WASHINGTON / BRUSELAS / BOLONIA / VIENA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</w:rPr>
        <w:t>VARIOS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="00342973" w:rsidRPr="00A43C9A">
        <w:rPr>
          <w:rFonts w:ascii="Tahoma" w:hAnsi="Tahoma" w:cs="Tahoma"/>
          <w:color w:val="000000"/>
          <w:sz w:val="16"/>
          <w:szCs w:val="16"/>
        </w:rPr>
        <w:t>ESTADOS UNIDOS</w:t>
      </w:r>
      <w:r w:rsidRPr="00A43C9A">
        <w:rPr>
          <w:rFonts w:ascii="Tahoma" w:hAnsi="Tahoma" w:cs="Tahoma"/>
          <w:color w:val="000000"/>
          <w:sz w:val="16"/>
          <w:szCs w:val="16"/>
        </w:rPr>
        <w:t xml:space="preserve"> (EUA)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STUDIO CAMPER STUDIO CAMPER   (ARQUITECTES I DISSENYADORS)    VARIOS AUTORES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Pr="00A43C9A" w:rsidRDefault="009E03C6" w:rsidP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85358" cy="1382277"/>
            <wp:effectExtent l="19050" t="0" r="0" b="0"/>
            <wp:docPr id="17" name="Imagen 17" descr="C:\Documents and Settings\arquin2\Escritorio\material alta resolución Premios Internacionales\13\L\1_Camper_Benedetta Tagliabue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rquin2\Escritorio\material alta resolución Premios Internacionales\13\L\1_Camper_Benedetta Tagliabue_web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16" cy="1382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Pr="00A43C9A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b/>
          <w:bCs/>
          <w:color w:val="000000"/>
          <w:sz w:val="20"/>
          <w:szCs w:val="20"/>
        </w:rPr>
        <w:t>14</w:t>
      </w: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b/>
          <w:bCs/>
          <w:color w:val="000000"/>
          <w:sz w:val="20"/>
          <w:szCs w:val="20"/>
        </w:rPr>
        <w:t>CAMPER TOGETHER ISABEL LÓPEZ BOLONIA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VIA HUGO BASSI, 4F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A43C9A"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BOLONIA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ISABEL LÓPEZ   (DISEÑADORA DE INTERIORES)    ISABEL LÓPEZ VILALTA + ASOCIADOS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20302" cy="1401712"/>
            <wp:effectExtent l="19050" t="0" r="0" b="0"/>
            <wp:docPr id="18" name="Imagen 18" descr="C:\Documents and Settings\arquin2\Escritorio\material alta resolución Premios Internacionales\14\L\2_Camper_Isabel Lopez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rquin2\Escritorio\material alta resolución Premios Internacionales\14\L\2_Camper_Isabel Lopez_web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439" cy="140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15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GARDEN CITY RINGS VYKSA PAVILION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PARK KULTURY I OTDYKHA MUP "SPEKTR"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</w:rPr>
        <w:t>VYKSA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R</w:t>
      </w:r>
      <w:r w:rsidR="00342973" w:rsidRPr="00A43C9A">
        <w:rPr>
          <w:rFonts w:ascii="Tahoma" w:hAnsi="Tahoma" w:cs="Tahoma"/>
          <w:color w:val="000000"/>
          <w:sz w:val="16"/>
          <w:szCs w:val="16"/>
        </w:rPr>
        <w:t>USIA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JAVIER PONCE   (ARQUITECTO)    JAPA ARCHITECTS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Pr="00A43C9A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 xml:space="preserve">      </w:t>
      </w:r>
      <w:r>
        <w:rPr>
          <w:rFonts w:ascii="Tahoma" w:hAnsi="Tahoma" w:cs="Tahoma"/>
          <w:noProof/>
          <w:color w:val="000000"/>
          <w:sz w:val="16"/>
          <w:szCs w:val="16"/>
        </w:rPr>
        <w:t xml:space="preserve">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20302" cy="1401712"/>
            <wp:effectExtent l="19050" t="0" r="0" b="0"/>
            <wp:docPr id="19" name="Imagen 19" descr="C:\Documents and Settings\arquin2\Escritorio\material alta resolución Premios Internacionales\15\L\JAPA_Vyksa_Pavilion_810X450_im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rquin2\Escritorio\material alta resolución Premios Internacionales\15\L\JAPA_Vyksa_Pavilion_810X450_img_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093" cy="140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973" w:rsidRPr="00A43C9A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342973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9E03C6" w:rsidRPr="00A43C9A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16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REBOND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SCALIERS DE BEL-AIR / PASSAGE DE L'ENTREPÔT FÉDÉRAL / RUE DE GENÈVE, LAUSANNE, VAUD, SUIZA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LAUSANNE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 w:rsidR="00342973">
        <w:rPr>
          <w:rFonts w:ascii="Tahoma" w:hAnsi="Tahoma" w:cs="Tahoma"/>
          <w:color w:val="000000"/>
          <w:sz w:val="16"/>
          <w:szCs w:val="16"/>
        </w:rPr>
        <w:t>SUIZA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PABLO MARTÍNEZ DÍEZ   (ARQUITECTE)    300.000KM/S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69515" cy="1374775"/>
            <wp:effectExtent l="19050" t="0" r="6985" b="0"/>
            <wp:docPr id="20" name="Imagen 20" descr="C:\Documents and Settings\arquin2\Escritorio\material alta resolución Premios Internacionales\16\L\rebond_night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rquin2\Escritorio\material alta resolución Premios Internacionales\16\L\rebond_night (3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137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17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ESCUELA TÉCNICA 508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ALSINA ENTRE LEUMANN Y J.R. MÉNDEZ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SANTA FE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ARGENTINA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MARIO COREA AIELLO   (ARQUITECTO)    UNIDAD DE PROYECTOS ESPECIALES, MINISTERIO DE OBRAS 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FRANCISCO QUIJANO   (ARQUITECTO)    UNIDAD DE PROYECTOS ESPECIALES, MINISTERIO DE OBRAS 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GUSTAVO SAPIÑA   (ARQUITECTO)    UNIDAD DE PROYECTOS ESPECIALES, MINISTERIO DE OBRAS PÚBLICAS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6753" cy="1391985"/>
            <wp:effectExtent l="19050" t="0" r="7847" b="0"/>
            <wp:docPr id="21" name="Imagen 21" descr="C:\Documents and Settings\arquin2\Escritorio\material alta resolución Premios Internacionales\17\L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rquin2\Escritorio\material alta resolución Premios Internacionales\17\L\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603" cy="139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18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WAPPA BOUTIQUE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CENTRE COMERCIAL LINCOLN PLAZA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SAN JOSÉ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COSTA RICA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JOAN PUIGCORBÉ I PUNZANO   (ARQUITECTE)    PAAS.PUIGCORBÉ ARQUITECTES ASSOCIATS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E03C6" w:rsidRPr="00342973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6859" cy="1394235"/>
            <wp:effectExtent l="19050" t="0" r="7741" b="0"/>
            <wp:docPr id="22" name="Imagen 22" descr="C:\Documents and Settings\arquin2\Escritorio\material alta resolución Premios Internacionales\18\L\wapp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rquin2\Escritorio\material alta resolución Premios Internacionales\18\L\wappa_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635" cy="1395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  <w:lang w:val="en-US"/>
        </w:rPr>
      </w:pP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  <w:lang w:val="en-US"/>
        </w:rPr>
      </w:pPr>
    </w:p>
    <w:p w:rsidR="00DA6122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  <w:lang w:val="en-US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19</w:t>
      </w:r>
      <w:r w:rsidR="00F15D5C">
        <w:rPr>
          <w:rFonts w:ascii="Arial" w:hAnsi="Arial" w:cs="Arial"/>
          <w:sz w:val="24"/>
          <w:szCs w:val="24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CASA ALTAMIRA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CONDOMINIO ALTAMIRA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CIUDAD COLÓN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COSTA RICA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JOAN PUIGCORBÉ I PUNZANO   (ARQUITECTE)    PAAS. </w:t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PUIGCORBÉ ARQUITECTES ASSOCIATS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E03C6" w:rsidRPr="00342973" w:rsidRDefault="009E03C6" w:rsidP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 xml:space="preserve">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56237" cy="1366081"/>
            <wp:effectExtent l="19050" t="0" r="1213" b="0"/>
            <wp:docPr id="23" name="Imagen 23" descr="C:\Documents and Settings\arquin2\Escritorio\material alta resolución Premios Internacionales\19\L\CA_granoe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rquin2\Escritorio\material alta resolución Premios Internacionales\19\L\CA_granoeste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87" cy="136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20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STAND VIBIA FIRA EUROLUCE 2013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color w:val="000000"/>
          <w:sz w:val="16"/>
          <w:szCs w:val="16"/>
        </w:rPr>
        <w:t>FIRA EUROLUCE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MILÀ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  <w:lang w:val="en-US"/>
        </w:rPr>
        <w:t>FRANCESC RIFE BEL   (INTERIORISTA)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E03C6" w:rsidRPr="00A43C9A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 xml:space="preserve">       </w:t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97006" cy="1388756"/>
            <wp:effectExtent l="19050" t="0" r="0" b="0"/>
            <wp:docPr id="24" name="Imagen 24" descr="C:\Documents and Settings\arquin2\Escritorio\material alta resolución Premios Internacionales\20\L\7831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rquin2\Escritorio\material alta resolución Premios Internacionales\20\L\7831_1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49" cy="139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Pr="00A43C9A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21</w:t>
      </w:r>
      <w:r w:rsidRPr="00A43C9A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LOUNGE TEPOZTLAN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color w:val="000000"/>
          <w:sz w:val="16"/>
          <w:szCs w:val="16"/>
        </w:rPr>
        <w:t>C. ALLENDE # 30, BARRIO SAN JOSE, TEPOZTLAN, MORELOS, MEXICO.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TEPOZTLAN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</w:t>
      </w:r>
      <w:r w:rsidR="00342973">
        <w:rPr>
          <w:rFonts w:ascii="Tahoma" w:hAnsi="Tahoma" w:cs="Tahoma"/>
          <w:color w:val="000000"/>
          <w:sz w:val="16"/>
          <w:szCs w:val="16"/>
        </w:rPr>
        <w:t>ÉJICO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EDUARDO CADAVAL  NAREZO   (ARQUITECTO)    CADAVAL &amp; SOLÀ-MORALES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CLARA SOLÀ-MORALES   (ARQUITECTO)    CADAVAL &amp; SOLÀ-MORALES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97006" cy="1386679"/>
            <wp:effectExtent l="19050" t="0" r="0" b="0"/>
            <wp:docPr id="25" name="Imagen 25" descr="C:\Documents and Settings\arquin2\Escritorio\material alta resolución Premios Internacionales\21\L\29-lounge-sandra-pereznie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rquin2\Escritorio\material alta resolución Premios Internacionales\21\L\29-lounge-sandra-pereznieto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11" cy="138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22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CLÚSTER EN KAPLANKAYA. BODRUM. TURQUIA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BOZBÜK KÖYÜ NO: 194, KAPLANKAYA MEVKII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MILAS, MU</w:t>
      </w:r>
      <w:proofErr w:type="gramStart"/>
      <w:r>
        <w:rPr>
          <w:rFonts w:ascii="Times New Roman" w:hAnsi="Times New Roman" w:cs="Times New Roman"/>
          <w:color w:val="000000"/>
          <w:sz w:val="16"/>
          <w:szCs w:val="16"/>
        </w:rPr>
        <w:t>?LA</w:t>
      </w:r>
      <w:proofErr w:type="gramEnd"/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TURQUIA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proofErr w:type="gramStart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CARLOS FERRATER   (ARQUITECTE)    OAB.</w:t>
      </w:r>
      <w:proofErr w:type="gramEnd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OFFICE OF ARCHITECTURE IN BARCELONA S.L.P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proofErr w:type="gramStart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BORJA FERRATER   (ARQUITECTE)    OAB.</w:t>
      </w:r>
      <w:proofErr w:type="gramEnd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OFFICE OF ARCHITECTURE IN BARCELONA S.L.P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E03C6" w:rsidRPr="00342973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03819" cy="1336927"/>
            <wp:effectExtent l="19050" t="0" r="0" b="0"/>
            <wp:docPr id="26" name="Imagen 26" descr="C:\Documents and Settings\arquin2\Escritorio\material alta resolución Premios Internacionales\22\L\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rquin2\Escritorio\material alta resolución Premios Internacionales\22\L\T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455" cy="133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23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PIXEL CLOUD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AUSTURVÖLLUR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REYKJAVIK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ISL</w:t>
      </w:r>
      <w:r w:rsidR="00342973">
        <w:rPr>
          <w:rFonts w:ascii="Tahoma" w:hAnsi="Tahoma" w:cs="Tahoma"/>
          <w:color w:val="000000"/>
          <w:sz w:val="16"/>
          <w:szCs w:val="16"/>
        </w:rPr>
        <w:t>ANDIA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MARCOS ZOTES   (ARQUITECTO)    UNSTABLE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 w:rsidP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20303" cy="1401712"/>
            <wp:effectExtent l="19050" t="0" r="0" b="0"/>
            <wp:docPr id="27" name="Imagen 27" descr="C:\Documents and Settings\arquin2\Escritorio\material alta resolución Premios Internacionales\23\L\02_UNSTABLE_Pixel Cloud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rquin2\Escritorio\material alta resolución Premios Internacionales\23\L\02_UNSTABLE_Pixel Cloud_WEB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70" cy="140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342973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DA6122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24</w:t>
      </w:r>
      <w:r w:rsidR="00F15D5C">
        <w:rPr>
          <w:rFonts w:ascii="Arial" w:hAnsi="Arial" w:cs="Arial"/>
          <w:sz w:val="24"/>
          <w:szCs w:val="24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PIÈGES DE SOUVENIRS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PLACE MARS JANICAUD. QUAI GEORGES POMPIDOU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LA GRANDE MOTTE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FRAN</w:t>
      </w:r>
      <w:r w:rsidR="00342973">
        <w:rPr>
          <w:rFonts w:ascii="Tahoma" w:hAnsi="Tahoma" w:cs="Tahoma"/>
          <w:color w:val="000000"/>
          <w:sz w:val="16"/>
          <w:szCs w:val="16"/>
        </w:rPr>
        <w:t>CIA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YOLANDA ORTEGA SANZ   (ARQUITECTA)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JAIME J. FERRER FORÉS   (ARQUITECTE)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20303" cy="1401713"/>
            <wp:effectExtent l="19050" t="0" r="0" b="0"/>
            <wp:docPr id="28" name="Imagen 28" descr="C:\Documents and Settings\arquin2\Escritorio\material alta resolución Premios Internacionales\24\L\lowimagen1_pieges-yosanzjjferrer-foto Kozlow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rquin2\Escritorio\material alta resolución Premios Internacionales\24\L\lowimagen1_pieges-yosanzjjferrer-foto Kozlowski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405" cy="140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9E03C6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DA6122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25</w:t>
      </w:r>
      <w:r w:rsidR="00F15D5C">
        <w:rPr>
          <w:rFonts w:ascii="Arial" w:hAnsi="Arial" w:cs="Arial"/>
          <w:sz w:val="24"/>
          <w:szCs w:val="24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CREMATORI DE HOFHEIDE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JENNEKENSSTRAAT 5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HOLSBEEK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</w:t>
      </w:r>
      <w:r w:rsidR="00342973">
        <w:rPr>
          <w:rFonts w:ascii="Tahoma" w:hAnsi="Tahoma" w:cs="Tahoma"/>
          <w:color w:val="000000"/>
          <w:sz w:val="16"/>
          <w:szCs w:val="16"/>
        </w:rPr>
        <w:t>ELGICA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RAFAEL ARANDA QUILES   (ARQUITECTE)    RCR ARANDA PIGEM VILALTA ARQUITECTES SLP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CARME PIGEM BARCELÓ   (ARQUITECTE)    RCR ARANDA PIGEM VILALTA ARQUITECTES SLP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RAMON VILALTA PUJOL   (ARQUITECTE)    RCR ARANDA PIGEM VILALTA ARQUITECTES SLP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KLAAS GORIS   (ARQUITECTE)    COUSSÉE&amp;GORIS ARCHITECTEN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RALF COUSSÉE   (ARQUITECTE)    COUSSÉE&amp;GORIS ARCHITECTEN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392171" cy="1330449"/>
            <wp:effectExtent l="19050" t="0" r="8129" b="0"/>
            <wp:docPr id="30" name="Imagen 30" descr="C:\Documents and Settings\arquin2\Escritorio\material alta resolución Premios Internacionales\25\L\gij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rquin2\Escritorio\material alta resolución Premios Internacionales\25\L\gijs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804" cy="1330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Pr="00342973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26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MAISON JN À M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20 RUE DE KERENTREC'H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  <w:lang w:val="en-US"/>
        </w:rPr>
        <w:t>MONTERBLANC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color w:val="000000"/>
          <w:sz w:val="16"/>
          <w:szCs w:val="16"/>
          <w:lang w:val="en-US"/>
        </w:rPr>
        <w:t>FRAN</w:t>
      </w:r>
      <w:r w:rsidR="00342973" w:rsidRPr="00A43C9A">
        <w:rPr>
          <w:rFonts w:ascii="Tahoma" w:hAnsi="Tahoma" w:cs="Tahoma"/>
          <w:color w:val="000000"/>
          <w:sz w:val="16"/>
          <w:szCs w:val="16"/>
          <w:lang w:val="en-US"/>
        </w:rPr>
        <w:t>CIA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proofErr w:type="spellStart"/>
      <w:r w:rsidRPr="00A43C9A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Autor</w:t>
      </w:r>
      <w:proofErr w:type="spellEnd"/>
      <w:r w:rsidRPr="00A43C9A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color w:val="000000"/>
          <w:sz w:val="16"/>
          <w:szCs w:val="16"/>
          <w:lang w:val="en-US"/>
        </w:rPr>
        <w:t>GUSTAVO SILVA-NICOLETTI   (ARQUITECTE)    ONZE04 ARCHITECTURE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1147445" cy="2056130"/>
            <wp:effectExtent l="19050" t="0" r="0" b="0"/>
            <wp:docPr id="32" name="Imagen 32" descr="C:\Documents and Settings\arquin2\Escritorio\ONZE04_IMAGE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rquin2\Escritorio\ONZE04_IMAGE 0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205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Pr="00A43C9A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27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BOOK HOTEL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proofErr w:type="gramStart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SCHWANTHALERSTR.</w:t>
      </w:r>
      <w:proofErr w:type="gramEnd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44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</w:rPr>
        <w:t>MÚNICH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ALEMAN</w:t>
      </w:r>
      <w:r w:rsidR="00342973" w:rsidRPr="00A43C9A">
        <w:rPr>
          <w:rFonts w:ascii="Tahoma" w:hAnsi="Tahoma" w:cs="Tahoma"/>
          <w:color w:val="000000"/>
          <w:sz w:val="16"/>
          <w:szCs w:val="16"/>
        </w:rPr>
        <w:t>IA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JULI CAPELLA SAMPER   (ARQUITECTO)    CAPELLA GARCIA ARQUITECTURA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MIQUEL GARCIA JUNCADELLA   (ARQUITECTO)    CAPELLA GARCIA ARQUITECTURA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ALFRED SCHMID   (ARQUITECTO)    SCHMIDARCHITEKTEN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E03C6" w:rsidRPr="00342973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9534" cy="1379037"/>
            <wp:effectExtent l="19050" t="0" r="0" b="0"/>
            <wp:docPr id="33" name="Imagen 33" descr="C:\Documents and Settings\arquin2\Escritorio\material alta resolución Premios Internacionales\27\L\Book Hotel_Fachada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rquin2\Escritorio\material alta resolución Premios Internacionales\27\L\Book Hotel_Fachada_72dpi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190" cy="137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</w:p>
    <w:p w:rsidR="00DA6122" w:rsidRPr="00342973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ab/>
      </w:r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28</w:t>
      </w:r>
      <w:r w:rsidR="00F15D5C" w:rsidRPr="00342973">
        <w:rPr>
          <w:rFonts w:ascii="Arial" w:hAnsi="Arial" w:cs="Arial"/>
          <w:sz w:val="24"/>
          <w:szCs w:val="24"/>
          <w:lang w:val="en-US"/>
        </w:rPr>
        <w:tab/>
      </w:r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MINIBAR BY JOSÉ ANDRÉS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855 E STREET NW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</w:rPr>
        <w:t>WASHINGTON, DC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="00342973" w:rsidRPr="00A43C9A">
        <w:rPr>
          <w:rFonts w:ascii="Tahoma" w:hAnsi="Tahoma" w:cs="Tahoma"/>
          <w:color w:val="000000"/>
          <w:sz w:val="16"/>
          <w:szCs w:val="16"/>
        </w:rPr>
        <w:t>ESTADOS UNIDOS</w:t>
      </w:r>
      <w:r w:rsidRPr="00A43C9A">
        <w:rPr>
          <w:rFonts w:ascii="Tahoma" w:hAnsi="Tahoma" w:cs="Tahoma"/>
          <w:color w:val="000000"/>
          <w:sz w:val="16"/>
          <w:szCs w:val="16"/>
        </w:rPr>
        <w:t xml:space="preserve"> (EUA)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JULI CAPELLA SAMPER   (ARQUITECTO)    CAPELLA GARCIA ARQUITECTURA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MIQUEL GARCIA JUNCADELLA   (ARQUITECTO)    CAPELLA GARCIA ARQUITECTURA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 w:rsidP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ind w:left="570"/>
        <w:rPr>
          <w:rFonts w:ascii="Tahoma" w:hAnsi="Tahoma" w:cs="Tahoma"/>
          <w:color w:val="000000"/>
        </w:rPr>
      </w:pP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8655" cy="1395234"/>
            <wp:effectExtent l="19050" t="0" r="5945" b="0"/>
            <wp:docPr id="34" name="Imagen 34" descr="C:\Documents and Settings\arquin2\Escritorio\material alta resolución Premios Internacionales\28\L\Minibar_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rquin2\Escritorio\material alta resolución Premios Internacionales\28\L\Minibar_1_72dpi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319" cy="1395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DA6122" w:rsidRPr="00342973" w:rsidRDefault="009E03C6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29</w:t>
      </w:r>
      <w:r w:rsidR="00F15D5C" w:rsidRPr="00342973">
        <w:rPr>
          <w:rFonts w:ascii="Arial" w:hAnsi="Arial" w:cs="Arial"/>
          <w:sz w:val="24"/>
          <w:szCs w:val="24"/>
          <w:lang w:val="en-US"/>
        </w:rPr>
        <w:tab/>
      </w:r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JALEO BY JOSÉ ANDRÉS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401 7TH STREET NW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</w:rPr>
        <w:t>WASHINGTON DC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="00342973" w:rsidRPr="00A43C9A">
        <w:rPr>
          <w:rFonts w:ascii="Tahoma" w:hAnsi="Tahoma" w:cs="Tahoma"/>
          <w:color w:val="000000"/>
          <w:sz w:val="16"/>
          <w:szCs w:val="16"/>
        </w:rPr>
        <w:t>ESTADOS UNIDOS</w:t>
      </w:r>
      <w:r w:rsidRPr="00A43C9A">
        <w:rPr>
          <w:rFonts w:ascii="Tahoma" w:hAnsi="Tahoma" w:cs="Tahoma"/>
          <w:color w:val="000000"/>
          <w:sz w:val="16"/>
          <w:szCs w:val="16"/>
        </w:rPr>
        <w:t xml:space="preserve"> (EUA)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JULI CAPELLA SAMPER   (ARQUITECTE)    CAPELLA GARCIA ARQUITECTURA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MIQUEL GARCIA JUNCADELLA   (ARQUITECTE)    CAPELLA GARCIA ARQUITECTURA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3709" cy="1375797"/>
            <wp:effectExtent l="19050" t="0" r="2791" b="0"/>
            <wp:docPr id="36" name="Imagen 36" descr="C:\Documents and Settings\arquin2\Escritorio\material alta resolución Premios Internacionales\29\L\Jaleo by Jose Andres_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rquin2\Escritorio\material alta resolución Premios Internacionales\29\L\Jaleo by Jose Andres_1_72dpi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004" cy="1376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30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ÉCLAT CLINIQUE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CITÉ DU PALAIS /  24 AVENUE DE MARHUM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BAYONNE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FRAN</w:t>
      </w:r>
      <w:r w:rsidR="00342973">
        <w:rPr>
          <w:rFonts w:ascii="Tahoma" w:hAnsi="Tahoma" w:cs="Tahoma"/>
          <w:color w:val="000000"/>
          <w:sz w:val="16"/>
          <w:szCs w:val="16"/>
        </w:rPr>
        <w:t>CIA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ALEJANDRO SAIZ   (ARQUITECTO)    SAIZVERDOUX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MARIANNE VERDOUX   (ARQUITECTO)    SAIZVERDOUX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8764" cy="1395294"/>
            <wp:effectExtent l="19050" t="0" r="5836" b="0"/>
            <wp:docPr id="37" name="Imagen 37" descr="C:\Documents and Settings\arquin2\Escritorio\material alta resolución Premios Internacionales\30\L\ECLAT CLINIQUE_Imagen 0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rquin2\Escritorio\material alta resolución Premios Internacionales\30\L\ECLAT CLINIQUE_Imagen 01_72dpi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428" cy="1395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31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OOSTCAMPUS - AYUNTAMIENTO Y CENTRO CÍVICO EN OOSTKAMP, BÉLGICA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SIEMENSLAAN 1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OOSTKAMP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</w:t>
      </w:r>
      <w:r w:rsidR="00342973">
        <w:rPr>
          <w:rFonts w:ascii="Tahoma" w:hAnsi="Tahoma" w:cs="Tahoma"/>
          <w:color w:val="000000"/>
          <w:sz w:val="16"/>
          <w:szCs w:val="16"/>
        </w:rPr>
        <w:t>ÉLGICA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CARLOS ARROYO ZAPATERO   (ARQUITECTO)    CARLOS ARROYO ARQUITECTOS</w:t>
      </w: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E03C6" w:rsidRDefault="009E03C6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9534" cy="1377670"/>
            <wp:effectExtent l="19050" t="0" r="0" b="0"/>
            <wp:docPr id="38" name="Imagen 38" descr="C:\Documents and Settings\arquin2\Escritorio\material alta resolución Premios Internacionales\31\L\WEB-01-1206-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arquin2\Escritorio\material alta resolución Premios Internacionales\31\L\WEB-01-1206-02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233" cy="1380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DA6122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32</w:t>
      </w:r>
      <w:r w:rsidR="00F15D5C">
        <w:rPr>
          <w:rFonts w:ascii="Arial" w:hAnsi="Arial" w:cs="Arial"/>
          <w:sz w:val="24"/>
          <w:szCs w:val="24"/>
        </w:rPr>
        <w:tab/>
      </w:r>
      <w:r w:rsidR="00F15D5C">
        <w:rPr>
          <w:rFonts w:ascii="Tahoma" w:hAnsi="Tahoma" w:cs="Tahoma"/>
          <w:b/>
          <w:bCs/>
          <w:color w:val="000000"/>
          <w:sz w:val="20"/>
          <w:szCs w:val="20"/>
        </w:rPr>
        <w:t>CENTRO DE DÍA PARA NIÑOS (HAUS DER TAGESMÜTTER) SELB. ALEMANIA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WITTELBACHERSTRASSE 16-18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SELB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ALEMA</w:t>
      </w:r>
      <w:r w:rsidR="00342973">
        <w:rPr>
          <w:rFonts w:ascii="Tahoma" w:hAnsi="Tahoma" w:cs="Tahoma"/>
          <w:color w:val="000000"/>
          <w:sz w:val="16"/>
          <w:szCs w:val="16"/>
        </w:rPr>
        <w:t>NIA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ARANTZA OZAETA CORTÁZAR   (ARQUITECTA)    TALLERDE2 ARQUITECTOS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ÁLVARO MARTÍN FIDALGO   (ARQUITECTO)    TALLERDE2 ARQUITECTOS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JULIO DE LA FUENTE MARTÍNEZ   (ARQUITECTO)    GUTIÉRREZ-DELAFUENTE ARQUITECTOS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NATALIA GUTIÉRREZ SÁNCHEZ   (ARQUITECTA)    GUTIÉRREZ-DELAFUENTE ARQUITECTOS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8655" cy="1395233"/>
            <wp:effectExtent l="19050" t="0" r="5945" b="0"/>
            <wp:docPr id="40" name="Imagen 40" descr="C:\Documents and Settings\arquin2\Escritorio\material alta resolución Premios Internacionales\32\L\CENTRO DE DIA PARA NINOS_web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arquin2\Escritorio\material alta resolución Premios Internacionales\32\L\CENTRO DE DIA PARA NINOS_web-0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759" cy="139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A43C9A">
        <w:rPr>
          <w:rFonts w:ascii="Arial" w:hAnsi="Arial" w:cs="Arial"/>
          <w:sz w:val="24"/>
          <w:szCs w:val="24"/>
        </w:rPr>
        <w:lastRenderedPageBreak/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33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 xml:space="preserve">MICROSOFT ITALIA. NEW ACCESS + FACADES + LANDSCAPE FOR THE 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  <w:sz w:val="24"/>
          <w:szCs w:val="24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proofErr w:type="gramStart"/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HEADQUARTERS OF MICROSOFT IN MILAN.</w:t>
      </w:r>
      <w:proofErr w:type="gramEnd"/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10" w:after="0" w:line="240" w:lineRule="auto"/>
        <w:rPr>
          <w:rFonts w:ascii="Tahoma" w:hAnsi="Tahoma" w:cs="Tahoma"/>
          <w:color w:val="000000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color w:val="000000"/>
          <w:sz w:val="16"/>
          <w:szCs w:val="16"/>
        </w:rPr>
        <w:t>VIA LOMBARDIA I VIA TOSCANA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MIRAZZANO, PESCHIERA BORROMEO, MILÁN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 w:rsidR="00342973">
        <w:rPr>
          <w:rFonts w:ascii="Tahoma" w:hAnsi="Tahoma" w:cs="Tahoma"/>
          <w:color w:val="000000"/>
          <w:sz w:val="16"/>
          <w:szCs w:val="16"/>
        </w:rPr>
        <w:t>ITALIA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EVA PRATS   (ARQUITECTO)    FLORES &amp; PRATS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RICARDO FLORES   (ARQUITECTO)    FLORES &amp; PRATS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9534" cy="1379037"/>
            <wp:effectExtent l="19050" t="0" r="0" b="0"/>
            <wp:docPr id="41" name="Imagen 41" descr="C:\Documents and Settings\arquin2\Escritorio\material alta resolución Premios Internacionales\33\L\Microsoft Italia. 1_pequen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arquin2\Escritorio\material alta resolución Premios Internacionales\33\L\Microsoft Italia. 1_pequenya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875" cy="137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34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DIALOGUE ARCHITECTURE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C/O LA BIENNALE DI VENEZIA.  PADIGLIONE CENTRALE.  GIARDINI DELLA BIENNALE.  CASTELLO 1260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VENEZIA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JUAN HERREROS GUERRA   (ARQUITECTOS)    HERREROS ARQUITECTOS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9534" cy="1379037"/>
            <wp:effectExtent l="19050" t="0" r="0" b="0"/>
            <wp:docPr id="42" name="Imagen 42" descr="C:\Documents and Settings\arquin2\Escritorio\material alta resolución Premios Internacionales\34\L\HA_BIENAL VENECIA_JAVIER CALLEJAS_01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arquin2\Escritorio\material alta resolución Premios Internacionales\34\L\HA_BIENAL VENECIA_JAVIER CALLEJAS_01_WEB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190" cy="137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35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TORRE BANCO DE PANAMÁ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BOULEVARD COSTA DEL ESTE / AV. DE LA ROTONDA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CIUDAD DE PANAMÁ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268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JUAN HERREROS GUERRA   (ARQUITECTOS)    HERREROS ARQUITECTOS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9534" cy="1379038"/>
            <wp:effectExtent l="19050" t="0" r="0" b="0"/>
            <wp:docPr id="43" name="Imagen 43" descr="C:\Documents and Settings\arquin2\Escritorio\material alta resolución Premios Internacionales\35\L\HA_TORRE BANCO PANAMA_FERNANDO ALDA_01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rquin2\Escritorio\material alta resolución Premios Internacionales\35\L\HA_TORRE BANCO PANAMA_FERNANDO ALDA_01_WEB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17" cy="1379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36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THE ORIGIN OF CREATION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LABELEXPO BRUSSELS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BRUSSELS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</w:t>
      </w:r>
      <w:r w:rsidR="00342973">
        <w:rPr>
          <w:rFonts w:ascii="Tahoma" w:hAnsi="Tahoma" w:cs="Tahoma"/>
          <w:color w:val="000000"/>
          <w:sz w:val="16"/>
          <w:szCs w:val="16"/>
        </w:rPr>
        <w:t>ÉLGICA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INGRID TORÁN TOLEDO   (DIRECCIÓN CREATIVA)    BLOU AND ROOI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9534" cy="1379038"/>
            <wp:effectExtent l="19050" t="0" r="0" b="0"/>
            <wp:docPr id="44" name="Imagen 44" descr="C:\Documents and Settings\arquin2\Escritorio\material alta resolución Premios Internacionales\36\L\imatge_we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arquin2\Escritorio\material alta resolución Premios Internacionales\36\L\imatge_web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190" cy="137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37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DROP VIVIENDA PROTOTIPO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4 AVENIDA LOTE 131 COLONIA SAN ANTONIO</w:t>
      </w:r>
    </w:p>
    <w:p w:rsidR="00342973" w:rsidRDefault="00F15D5C" w:rsidP="0034297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SANTA CATARINA PINULA</w:t>
      </w:r>
    </w:p>
    <w:p w:rsidR="00DA6122" w:rsidRPr="00342973" w:rsidRDefault="00342973" w:rsidP="0034297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Times New Roman" w:hAnsi="Times New Roman" w:cs="Times New Roman"/>
          <w:color w:val="000000"/>
          <w:sz w:val="21"/>
          <w:szCs w:val="21"/>
        </w:rPr>
        <w:tab/>
      </w:r>
      <w:r w:rsidR="00F15D5C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TONI MONTES BOADA   (ARQUITECTE)    F451 ARQUITECTURA S.L.P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SANTIAGO IBARRA ORIOL   (ARQUITECTO)    F451 ARQUITECTURA S.L.P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XAVIER OSARTE SALVANY   (ARQUITECTO)    F451 ARQUITECTURA S.L.P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LLUIS ORTEGA CERDÀ   (ARQUITECTO)    F451 ARQUITECTURA S.L.P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ESTHER SEGURA FOLCH   (ARQUITECTO)    F451 ARQUITECTURA S.L.P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JUAN FERNANDO GÁNDARA Y CIFUENTES   (ARQUITECTE INTERIORISTA)    SHOARQ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3709" cy="1375798"/>
            <wp:effectExtent l="19050" t="0" r="2791" b="0"/>
            <wp:docPr id="45" name="Imagen 45" descr="C:\Documents and Settings\arquin2\Escritorio\material alta resolución Premios Internacionales\37\L\DRO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rquin2\Escritorio\material alta resolución Premios Internacionales\37\L\DROP 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363" cy="1376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38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EXPOSICIÓ: FIELD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proofErr w:type="gramStart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RIBBON GALLERY.</w:t>
      </w:r>
      <w:proofErr w:type="gramEnd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</w:t>
      </w:r>
      <w:proofErr w:type="gramStart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SCHOOL OF ARCHITECTURE.</w:t>
      </w:r>
      <w:proofErr w:type="gramEnd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</w:t>
      </w:r>
      <w:proofErr w:type="gramStart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UNIVERSITY OF ILLINOIS AT CHICAGO.</w:t>
      </w:r>
      <w:proofErr w:type="gramEnd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845 WEST HARRISON </w:t>
      </w:r>
    </w:p>
    <w:p w:rsidR="00DA6122" w:rsidRPr="00342973" w:rsidRDefault="00F15D5C">
      <w:pPr>
        <w:widowControl w:val="0"/>
        <w:tabs>
          <w:tab w:val="left" w:pos="566"/>
          <w:tab w:val="left" w:pos="656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STREET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imes New Roman" w:hAnsi="Times New Roman" w:cs="Times New Roman"/>
          <w:color w:val="000000"/>
          <w:sz w:val="16"/>
          <w:szCs w:val="16"/>
          <w:lang w:val="en-US"/>
        </w:rPr>
        <w:t>CHICAGO, ILLINOIS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124"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="00342973">
        <w:rPr>
          <w:rFonts w:ascii="Tahoma" w:hAnsi="Tahoma" w:cs="Tahoma"/>
          <w:color w:val="000000"/>
          <w:sz w:val="16"/>
          <w:szCs w:val="16"/>
          <w:lang w:val="en-US"/>
        </w:rPr>
        <w:t>ESTADOS UNIDOS</w:t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(EUA)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proofErr w:type="spellStart"/>
      <w:r w:rsidRPr="00342973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Autor</w:t>
      </w:r>
      <w:proofErr w:type="spellEnd"/>
      <w:r w:rsidRPr="00342973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: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XAVIER VENDRELL   (ARQUITECTE)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KELLY BAIR   (ARQUITECTE)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DAVID BROWN   (ARQUITECTE)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STEWARD HICKS   (ARQUITECTE)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CLARE LYSTER   (ARQUITECTE)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ANDREW MODRELL   (ARQUITECTE)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ALLISON NEWMEYER   (ARQUITECTE)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Pr="00342973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15467" cy="1343406"/>
            <wp:effectExtent l="19050" t="0" r="3883" b="0"/>
            <wp:docPr id="46" name="Imagen 46" descr="C:\Documents and Settings\arquin2\Escritorio\material alta resolución Premios Internacionales\38\L\Exposicio Field Imatge 1 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rquin2\Escritorio\material alta resolución Premios Internacionales\38\L\Exposicio Field Imatge 1 Web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257" cy="134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Arial" w:hAnsi="Arial" w:cs="Arial"/>
          <w:sz w:val="24"/>
          <w:szCs w:val="24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lastRenderedPageBreak/>
        <w:tab/>
      </w:r>
    </w:p>
    <w:p w:rsidR="00DA6122" w:rsidRPr="00342973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ab/>
      </w:r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39</w:t>
      </w:r>
      <w:r w:rsidR="00F15D5C" w:rsidRPr="00342973">
        <w:rPr>
          <w:rFonts w:ascii="Arial" w:hAnsi="Arial" w:cs="Arial"/>
          <w:sz w:val="24"/>
          <w:szCs w:val="24"/>
          <w:lang w:val="en-US"/>
        </w:rPr>
        <w:tab/>
      </w:r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 xml:space="preserve">INSTAL·LACIÓ "TOURNEAROUND" </w:t>
      </w:r>
      <w:proofErr w:type="gramStart"/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A</w:t>
      </w:r>
      <w:proofErr w:type="gramEnd"/>
      <w:r w:rsidR="00F15D5C"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 xml:space="preserve"> L'HÔTEL AUDESSAN, MONTPELLIER.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color w:val="000000"/>
          <w:sz w:val="16"/>
          <w:szCs w:val="16"/>
        </w:rPr>
        <w:t>9 RUE DE LA VIEILLE-INTENDANCE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MONTPELLIER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FRAN</w:t>
      </w:r>
      <w:r w:rsidR="00342973">
        <w:rPr>
          <w:rFonts w:ascii="Tahoma" w:hAnsi="Tahoma" w:cs="Tahoma"/>
          <w:color w:val="000000"/>
          <w:sz w:val="16"/>
          <w:szCs w:val="16"/>
        </w:rPr>
        <w:t>CIA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CRISTINA BESTRATEN DEL PINO   (ARQUITECTE)    DONDECABENTRES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AINA BIGORRA GONZÁLEZ   (ARQUITECTE)    DONDECABENTRES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ERIK HERRERA ITURAT   (ARQUITECTE)    DONDECABENTRES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275687" cy="1266871"/>
            <wp:effectExtent l="19050" t="0" r="0" b="0"/>
            <wp:docPr id="47" name="Imagen 47" descr="C:\Documents and Settings\arquin2\Escritorio\material alta resolución Premios Internacionales\39\L\foto 02 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arquin2\Escritorio\material alta resolución Premios Internacionales\39\L\foto 02 web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262" cy="1268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973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40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SOLAR KITCHEN RESTAURANT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KALASATAMA ETELÄKÄRKI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HELSINKI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FINL</w:t>
      </w:r>
      <w:r w:rsidR="00342973">
        <w:rPr>
          <w:rFonts w:ascii="Tahoma" w:hAnsi="Tahoma" w:cs="Tahoma"/>
          <w:color w:val="000000"/>
          <w:sz w:val="16"/>
          <w:szCs w:val="16"/>
        </w:rPr>
        <w:t>ANDIA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MARTÍ GUIXÉ   (DISSENYADOR)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 w:rsidRPr="00A43C9A">
        <w:rPr>
          <w:rFonts w:ascii="Tahoma" w:hAnsi="Tahoma" w:cs="Tahoma"/>
          <w:color w:val="000000"/>
          <w:sz w:val="16"/>
          <w:szCs w:val="16"/>
        </w:rPr>
        <w:t>ANTTO MELASNIEMI   (CHEF ENTREPRENEUR)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37776" cy="1411430"/>
            <wp:effectExtent l="19050" t="0" r="0" b="0"/>
            <wp:docPr id="48" name="Imagen 48" descr="C:\Documents and Settings\arquin2\Escritorio\material alta resolución Premios Internacionales\40\L\LKSKR_Helsinki_20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arquin2\Escritorio\material alta resolución Premios Internacionales\40\L\LKSKR_Helsinki_2011_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78" cy="14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Pr="00A43C9A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41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THE NEW RIJKSMUSEUM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MUSEUMSTRAAT 1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imes New Roman" w:hAnsi="Times New Roman" w:cs="Times New Roman"/>
          <w:color w:val="000000"/>
          <w:sz w:val="16"/>
          <w:szCs w:val="16"/>
          <w:lang w:val="en-US"/>
        </w:rPr>
        <w:t>AMSTERDAM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PA</w:t>
      </w:r>
      <w:r w:rsidR="00342973">
        <w:rPr>
          <w:rFonts w:ascii="Tahoma" w:hAnsi="Tahoma" w:cs="Tahoma"/>
          <w:color w:val="000000"/>
          <w:sz w:val="16"/>
          <w:szCs w:val="16"/>
          <w:lang w:val="en-US"/>
        </w:rPr>
        <w:t>ISES BAJOS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ANTONIO CRUZ   (ARQUITECTO)    CRUZ Y ORTIZ ARQUITECTOS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ANTONIO ORTIZ   (ARQUITECTO)    CRUZ Y ORTIZ ARQUITECTOS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85358" cy="1382277"/>
            <wp:effectExtent l="19050" t="0" r="0" b="0"/>
            <wp:docPr id="49" name="Imagen 49" descr="C:\Documents and Settings\arquin2\Escritorio\material alta resolución Premios Internacionales\41\L\01 RIJKSMUSEUM_Cruz y Ortiz - Patio oeste - Duccio Malagamba WE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arquin2\Escritorio\material alta resolución Premios Internacionales\41\L\01 RIJKSMUSEUM_Cruz y Ortiz - Patio oeste - Duccio Malagamba WEB (1)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490876" cy="1385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42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S CUBE CHALET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BNAIDER, EXIT 267, AL SAYER CHALET,</w:t>
      </w:r>
    </w:p>
    <w:p w:rsidR="00342973" w:rsidRDefault="00F15D5C" w:rsidP="0034297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imes New Roman" w:hAnsi="Times New Roman" w:cs="Times New Roman"/>
          <w:color w:val="000000"/>
          <w:sz w:val="16"/>
          <w:szCs w:val="16"/>
          <w:lang w:val="en-US"/>
        </w:rPr>
        <w:t>KUWAIT</w:t>
      </w:r>
    </w:p>
    <w:p w:rsidR="00DA6122" w:rsidRPr="00342973" w:rsidRDefault="00342973" w:rsidP="0034297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color w:val="000000"/>
          <w:sz w:val="21"/>
          <w:szCs w:val="21"/>
          <w:lang w:val="en-US"/>
        </w:rPr>
        <w:tab/>
      </w:r>
      <w:proofErr w:type="spellStart"/>
      <w:r w:rsidR="00F15D5C" w:rsidRPr="00342973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Autor</w:t>
      </w:r>
      <w:proofErr w:type="spellEnd"/>
      <w:r w:rsidR="00F15D5C" w:rsidRPr="00342973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:</w:t>
      </w:r>
    </w:p>
    <w:p w:rsidR="00DA6122" w:rsidRPr="00342973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JOAQUÍN PÉREZ-GOICOECHEA   (ARQUITECTO)    AGI ARCHITECTS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NASSER B. ABULHASAN   (ARQUITECTO)    AGI ARCHITECTS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2830" cy="1391994"/>
            <wp:effectExtent l="19050" t="0" r="0" b="0"/>
            <wp:docPr id="50" name="Imagen 50" descr="C:\Documents and Settings\arquin2\Escritorio\material alta resolución Premios Internacionales\42\L\AGi architects_S Cube_img01_fachada no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arquin2\Escritorio\material alta resolución Premios Internacionales\42\L\AGi architects_S Cube_img01_fachada norte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88" cy="139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Pr="00342973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43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CENTRE LÉONCE GEORGES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RUE GAMBETTA, 4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CHAUFFAILLES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FRAN</w:t>
      </w:r>
      <w:r w:rsidR="00342973">
        <w:rPr>
          <w:rFonts w:ascii="Tahoma" w:hAnsi="Tahoma" w:cs="Tahoma"/>
          <w:color w:val="000000"/>
          <w:sz w:val="16"/>
          <w:szCs w:val="16"/>
        </w:rPr>
        <w:t>CIA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PILAR CALDERON   (ARQUITECTA)    CALDERON-FOLCH-SARSANEDAS ARQUITECTES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MARC FOLCH   (ARQUITECTE)    CALDERON-FOLCH-SARSANEDAS ARQUITECTES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2830" cy="1391994"/>
            <wp:effectExtent l="19050" t="0" r="0" b="0"/>
            <wp:docPr id="51" name="Imagen 51" descr="C:\Documents and Settings\arquin2\Escritorio\material alta resolución Premios Internacionales\43\L\27_6_calderon_folch_sarsaned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rquin2\Escritorio\material alta resolución Premios Internacionales\43\L\27_6_calderon_folch_sarsanedas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950" cy="139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Pr="00342973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44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LA CASITA / PLAYHOUSE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GRANJA DE PÄLÖLÄ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  <w:lang w:val="en-US"/>
        </w:rPr>
        <w:t>NUMMI-PUSULA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color w:val="000000"/>
          <w:sz w:val="16"/>
          <w:szCs w:val="16"/>
          <w:lang w:val="en-US"/>
        </w:rPr>
        <w:t>FINL</w:t>
      </w:r>
      <w:r w:rsidR="00342973" w:rsidRPr="00A43C9A">
        <w:rPr>
          <w:rFonts w:ascii="Tahoma" w:hAnsi="Tahoma" w:cs="Tahoma"/>
          <w:color w:val="000000"/>
          <w:sz w:val="16"/>
          <w:szCs w:val="16"/>
          <w:lang w:val="en-US"/>
        </w:rPr>
        <w:t>ANDIA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proofErr w:type="spellStart"/>
      <w:r w:rsidRPr="00A43C9A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Autor</w:t>
      </w:r>
      <w:proofErr w:type="spellEnd"/>
      <w:r w:rsidRPr="00A43C9A">
        <w:rPr>
          <w:rFonts w:ascii="Tahoma" w:hAnsi="Tahoma" w:cs="Tahoma"/>
          <w:b/>
          <w:bCs/>
          <w:color w:val="000000"/>
          <w:sz w:val="16"/>
          <w:szCs w:val="16"/>
          <w:lang w:val="en-US"/>
        </w:rPr>
        <w:t>: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color w:val="000000"/>
          <w:sz w:val="16"/>
          <w:szCs w:val="16"/>
          <w:lang w:val="en-US"/>
        </w:rPr>
        <w:t>EUGENI BACH TRIADÓ   (ARQUITECTE)    ANNA &amp; EUGENI BACH, ARQUITECTES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 w:rsidRPr="00A43C9A">
        <w:rPr>
          <w:rFonts w:ascii="Arial" w:hAnsi="Arial" w:cs="Arial"/>
          <w:sz w:val="24"/>
          <w:szCs w:val="24"/>
          <w:lang w:val="en-US"/>
        </w:rPr>
        <w:tab/>
      </w:r>
      <w:r w:rsidRPr="00A43C9A">
        <w:rPr>
          <w:rFonts w:ascii="Tahoma" w:hAnsi="Tahoma" w:cs="Tahoma"/>
          <w:color w:val="000000"/>
          <w:sz w:val="16"/>
          <w:szCs w:val="16"/>
          <w:lang w:val="en-US"/>
        </w:rPr>
        <w:t>ANNA BACH   (ARQUITECTE)    ANNA &amp; EUGENI BACH, ARQUITECTES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37776" cy="1411430"/>
            <wp:effectExtent l="19050" t="0" r="0" b="0"/>
            <wp:docPr id="52" name="Imagen 52" descr="C:\Documents and Settings\arquin2\Escritorio\material alta resolución Premios Internacionales\44\L\A&amp;EB_Playhous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arquin2\Escritorio\material alta resolución Premios Internacionales\44\L\A&amp;EB_Playhouse_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413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9D5CEA" w:rsidRPr="00A43C9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2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A43C9A">
        <w:rPr>
          <w:rFonts w:ascii="Arial" w:hAnsi="Arial" w:cs="Arial"/>
          <w:sz w:val="24"/>
          <w:szCs w:val="24"/>
          <w:lang w:val="en-US"/>
        </w:rPr>
        <w:lastRenderedPageBreak/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45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PABELLON NACIONAL DE CHILE EN XIII BIENNALE DI ARCHITETTURA DI 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VENEZIA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10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ARSENALE DI VENEZIA, CAMPO DELLA TANA 2169S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VENECIA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MARÍA PILAR PINCHART SAAVEDRA   (ARQUITECTO, DOCTOR EN ARQUITECTURA ETSAM 2013)    MP 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 w:rsidP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ind w:left="570"/>
        <w:rPr>
          <w:rFonts w:ascii="Tahoma" w:hAnsi="Tahoma" w:cs="Tahoma"/>
          <w:color w:val="000000"/>
        </w:rPr>
      </w:pP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49424" cy="1415787"/>
            <wp:effectExtent l="19050" t="0" r="3276" b="0"/>
            <wp:docPr id="53" name="Imagen 53" descr="C:\Documents and Settings\arquin2\Escritorio\material alta resolución Premios Internacionales\45\L\CP-Cancha-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arquin2\Escritorio\material alta resolución Premios Internacionales\45\L\CP-Cancha-018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460" cy="1415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3E4625" w:rsidP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ind w:left="570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46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ACADEMIE MWD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KAMERIJKLAAN 50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DILBEEK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</w:t>
      </w:r>
      <w:r w:rsidR="00342973">
        <w:rPr>
          <w:rFonts w:ascii="Tahoma" w:hAnsi="Tahoma" w:cs="Tahoma"/>
          <w:color w:val="000000"/>
          <w:sz w:val="16"/>
          <w:szCs w:val="16"/>
        </w:rPr>
        <w:t>ÉLGICA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CARLOS ARROYO   (ARQUITECTO)    CARLOS ARROYO ARQUITECTOS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52073" cy="1417975"/>
            <wp:effectExtent l="19050" t="0" r="627" b="0"/>
            <wp:docPr id="54" name="Imagen 54" descr="C:\Documents and Settings\arquin2\Escritorio\material alta resolución Premios Internacionales\46\L\WEB-01-1208 MWD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arquin2\Escritorio\material alta resolución Premios Internacionales\46\L\WEB-01-1208 MWD-01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079" cy="142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47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ESTADIO CIUDAD DE LA PLATA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CIUDAD DE LA PLATA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LA PLATA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ARGENTINA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ROBERTO FERREIRA MAINA   (ARQUITECTO)    RFARQ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55248" cy="1421147"/>
            <wp:effectExtent l="19050" t="0" r="0" b="0"/>
            <wp:docPr id="55" name="Imagen 55" descr="C:\Documents and Settings\arquin2\Escritorio\material alta resolución Premios Internacionales\47\L\RFArq-ESTADIO LA PLATA -en el campo de jue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arquin2\Escritorio\material alta resolución Premios Internacionales\47\L\RFArq-ESTADIO LA PLATA -en el campo de juego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078" cy="1422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342973" w:rsidRDefault="0034297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Arial" w:hAnsi="Arial" w:cs="Arial"/>
          <w:sz w:val="24"/>
          <w:szCs w:val="24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48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URBAN CATALYST</w:t>
      </w:r>
    </w:p>
    <w:p w:rsidR="00DA6122" w:rsidRPr="00A43C9A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proofErr w:type="gramStart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UNIVERSITY OF VIRGINIA.DEANS GALLERY.</w:t>
      </w:r>
      <w:proofErr w:type="gramEnd"/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 xml:space="preserve"> </w:t>
      </w:r>
      <w:r w:rsidRPr="00A43C9A">
        <w:rPr>
          <w:rFonts w:ascii="Tahoma" w:hAnsi="Tahoma" w:cs="Tahoma"/>
          <w:color w:val="000000"/>
          <w:sz w:val="16"/>
          <w:szCs w:val="16"/>
        </w:rPr>
        <w:t>CAMBELL HALL.VIRGINIA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A43C9A">
        <w:rPr>
          <w:rFonts w:ascii="Arial" w:hAnsi="Arial" w:cs="Arial"/>
          <w:sz w:val="24"/>
          <w:szCs w:val="24"/>
        </w:rPr>
        <w:tab/>
      </w:r>
      <w:r w:rsidRPr="00A43C9A">
        <w:rPr>
          <w:rFonts w:ascii="Times New Roman" w:hAnsi="Times New Roman" w:cs="Times New Roman"/>
          <w:color w:val="000000"/>
          <w:sz w:val="16"/>
          <w:szCs w:val="16"/>
        </w:rPr>
        <w:t>CHARELOTTESVILLE</w:t>
      </w:r>
    </w:p>
    <w:p w:rsidR="00DA6122" w:rsidRPr="00A43C9A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 w:rsidR="00342973" w:rsidRPr="00A43C9A">
        <w:rPr>
          <w:rFonts w:ascii="Tahoma" w:hAnsi="Tahoma" w:cs="Tahoma"/>
          <w:color w:val="000000"/>
          <w:sz w:val="16"/>
          <w:szCs w:val="16"/>
        </w:rPr>
        <w:t>ESTADOS UNIDOS</w:t>
      </w:r>
      <w:r w:rsidRPr="00A43C9A">
        <w:rPr>
          <w:rFonts w:ascii="Tahoma" w:hAnsi="Tahoma" w:cs="Tahoma"/>
          <w:color w:val="000000"/>
          <w:sz w:val="16"/>
          <w:szCs w:val="16"/>
        </w:rPr>
        <w:t xml:space="preserve"> (EUA)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 w:rsidRPr="00A43C9A"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 w:rsidR="00342973">
        <w:rPr>
          <w:rFonts w:ascii="Tahoma" w:hAnsi="Tahoma" w:cs="Tahoma"/>
          <w:color w:val="000000"/>
          <w:sz w:val="16"/>
          <w:szCs w:val="16"/>
        </w:rPr>
        <w:t xml:space="preserve">MANUEL BAILO ESTEVE   </w:t>
      </w:r>
      <w:r>
        <w:rPr>
          <w:rFonts w:ascii="Tahoma" w:hAnsi="Tahoma" w:cs="Tahoma"/>
          <w:color w:val="000000"/>
          <w:sz w:val="16"/>
          <w:szCs w:val="16"/>
        </w:rPr>
        <w:t xml:space="preserve">    BAILORULL ADD+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508655" cy="1392598"/>
            <wp:effectExtent l="19050" t="0" r="5945" b="0"/>
            <wp:docPr id="56" name="Imagen 56" descr="C:\Documents and Settings\arquin2\Escritorio\material alta resolución Premios Internacionales\48\L\DSC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arquin2\Escritorio\material alta resolución Premios Internacionales\48\L\DSC_0097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62" cy="139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DA6122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49</w:t>
      </w: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20"/>
          <w:szCs w:val="20"/>
        </w:rPr>
        <w:t>LUNGO PORTO DE GABICCE MARE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VIA DEL PORTO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GABICCE MARE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IT</w:t>
      </w:r>
      <w:r w:rsidR="00342973">
        <w:rPr>
          <w:rFonts w:ascii="Tahoma" w:hAnsi="Tahoma" w:cs="Tahoma"/>
          <w:color w:val="000000"/>
          <w:sz w:val="16"/>
          <w:szCs w:val="16"/>
        </w:rPr>
        <w:t>ALIA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IMMA JANSANA   (ARQUITECTA)    JANSANA, DE LA VILLA, DE PAAUW, ARQUITECTES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CONCHITA DE LA VILLA   (ARQUITECTA)    JANSANA, DE LA VILLA, DE PAAUW, ARQUITECTES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ROBERT DE PAAUW   (ARQUITECTO)    JANSANA, DE LA VILLA, DE PAAUW, ARQUITECTES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Arial" w:hAnsi="Arial" w:cs="Arial"/>
          <w:sz w:val="24"/>
          <w:szCs w:val="24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GIOVANNA CARNEVALI   (ARQUITECTA)    SELT ARQUITECTOS</w:t>
      </w: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</w:p>
    <w:p w:rsidR="003E4625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  <w:lang w:val="en-US"/>
        </w:rPr>
      </w:pPr>
      <w:r>
        <w:rPr>
          <w:rFonts w:ascii="Tahoma" w:hAnsi="Tahoma" w:cs="Tahoma"/>
          <w:color w:val="000000"/>
          <w:sz w:val="16"/>
          <w:szCs w:val="16"/>
          <w:lang w:val="en-US"/>
        </w:rPr>
        <w:tab/>
      </w:r>
      <w:r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76074" cy="1374512"/>
            <wp:effectExtent l="19050" t="0" r="426" b="0"/>
            <wp:docPr id="60" name="Imagen 60" descr="C:\Documents and Settings\arquin2\Mis documentos\Premis FAD\Premis FAD 2014\Modificat gestor\per afegir Gabicce\grans\g.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arquin2\Mis documentos\Premis FAD\Premis FAD 2014\Modificat gestor\per afegir Gabicce\grans\g.300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16" cy="1376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625" w:rsidRPr="00342973" w:rsidRDefault="003E4625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</w:p>
    <w:p w:rsidR="00DA6122" w:rsidRPr="00342973" w:rsidRDefault="00F15D5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55" w:after="0" w:line="240" w:lineRule="auto"/>
        <w:rPr>
          <w:rFonts w:ascii="Tahoma" w:hAnsi="Tahoma" w:cs="Tahoma"/>
          <w:b/>
          <w:bCs/>
          <w:color w:val="000000"/>
          <w:sz w:val="27"/>
          <w:szCs w:val="27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50</w:t>
      </w: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b/>
          <w:bCs/>
          <w:color w:val="000000"/>
          <w:sz w:val="20"/>
          <w:szCs w:val="20"/>
          <w:lang w:val="en-US"/>
        </w:rPr>
        <w:t>DEN HAAG, SCHEVENINGEN</w:t>
      </w:r>
    </w:p>
    <w:p w:rsidR="00DA6122" w:rsidRPr="00342973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lang w:val="en-US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 w:rsidRPr="00342973">
        <w:rPr>
          <w:rFonts w:ascii="Tahoma" w:hAnsi="Tahoma" w:cs="Tahoma"/>
          <w:color w:val="000000"/>
          <w:sz w:val="16"/>
          <w:szCs w:val="16"/>
          <w:lang w:val="en-US"/>
        </w:rPr>
        <w:t>STRANDWEG, SCHEVENINGEN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 w:rsidRPr="00342973">
        <w:rPr>
          <w:rFonts w:ascii="Arial" w:hAnsi="Arial" w:cs="Arial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color w:val="000000"/>
          <w:sz w:val="16"/>
          <w:szCs w:val="16"/>
        </w:rPr>
        <w:t>DEN HAAG, LA HAIA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PA</w:t>
      </w:r>
      <w:r w:rsidR="00342973">
        <w:rPr>
          <w:rFonts w:ascii="Tahoma" w:hAnsi="Tahoma" w:cs="Tahoma"/>
          <w:color w:val="000000"/>
          <w:sz w:val="16"/>
          <w:szCs w:val="16"/>
        </w:rPr>
        <w:t>ISES BAJOS</w:t>
      </w:r>
    </w:p>
    <w:p w:rsidR="00DA6122" w:rsidRDefault="00F15D5C">
      <w:pPr>
        <w:widowControl w:val="0"/>
        <w:tabs>
          <w:tab w:val="left" w:pos="566"/>
        </w:tabs>
        <w:autoSpaceDE w:val="0"/>
        <w:autoSpaceDN w:val="0"/>
        <w:adjustRightInd w:val="0"/>
        <w:spacing w:before="76" w:after="0" w:line="240" w:lineRule="auto"/>
        <w:rPr>
          <w:rFonts w:ascii="Tahoma" w:hAnsi="Tahoma" w:cs="Tahoma"/>
          <w:b/>
          <w:bCs/>
          <w:color w:val="00000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DA6122" w:rsidRDefault="00F15D5C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MANUEL DE SOLA MORALES   (</w:t>
      </w:r>
      <w:r w:rsidR="00342973">
        <w:rPr>
          <w:rFonts w:ascii="Tahoma" w:hAnsi="Tahoma" w:cs="Tahoma"/>
          <w:color w:val="000000"/>
          <w:sz w:val="16"/>
          <w:szCs w:val="16"/>
        </w:rPr>
        <w:t>ARQUITECTE</w:t>
      </w:r>
      <w:r>
        <w:rPr>
          <w:rFonts w:ascii="Tahoma" w:hAnsi="Tahoma" w:cs="Tahoma"/>
          <w:color w:val="000000"/>
          <w:sz w:val="16"/>
          <w:szCs w:val="16"/>
        </w:rPr>
        <w:t>)</w:t>
      </w:r>
    </w:p>
    <w:p w:rsidR="009D5CEA" w:rsidRDefault="009D5CEA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 w:rsidR="003E4625">
        <w:rPr>
          <w:rFonts w:ascii="Tahoma" w:hAnsi="Tahoma" w:cs="Tahoma"/>
          <w:noProof/>
          <w:color w:val="000000"/>
          <w:sz w:val="16"/>
          <w:szCs w:val="16"/>
        </w:rPr>
        <w:drawing>
          <wp:inline distT="0" distB="0" distL="0" distR="0">
            <wp:extent cx="2456237" cy="1849632"/>
            <wp:effectExtent l="19050" t="0" r="1213" b="0"/>
            <wp:docPr id="58" name="Imagen 58" descr="C:\Documents and Settings\arquin2\Mis documentos\Premis FAD\Premis FAD 2014\per afegir Scheveningen\Scheveningen - ArquinFAD\Fotos\Fotos Baixa resolució\foto vanuit gebo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arquin2\Mis documentos\Premis FAD\Premis FAD 2014\per afegir Scheveningen\Scheveningen - ArquinFAD\Fotos\Fotos Baixa resolució\foto vanuit gebouw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21" cy="185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5CEA" w:rsidSect="00DA6122">
      <w:pgSz w:w="11906" w:h="16838" w:code="9"/>
      <w:pgMar w:top="1417" w:right="1417" w:bottom="1417" w:left="1417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342973"/>
    <w:rsid w:val="00342973"/>
    <w:rsid w:val="003E4625"/>
    <w:rsid w:val="00567016"/>
    <w:rsid w:val="007F0AD8"/>
    <w:rsid w:val="00854EA8"/>
    <w:rsid w:val="009D5CEA"/>
    <w:rsid w:val="009E03C6"/>
    <w:rsid w:val="00A43C9A"/>
    <w:rsid w:val="00DA6122"/>
    <w:rsid w:val="00F15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612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670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670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1752</Words>
  <Characters>9639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.</dc:creator>
  <cp:keywords/>
  <dc:description/>
  <cp:lastModifiedBy>.</cp:lastModifiedBy>
  <cp:revision>7</cp:revision>
  <dcterms:created xsi:type="dcterms:W3CDTF">2014-03-25T11:51:00Z</dcterms:created>
  <dcterms:modified xsi:type="dcterms:W3CDTF">2014-04-24T08:37:00Z</dcterms:modified>
</cp:coreProperties>
</file>